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2" w:rsidRPr="005A4278" w:rsidRDefault="00413692" w:rsidP="00413692">
      <w:pPr>
        <w:pStyle w:val="Heading1wDivider"/>
      </w:pPr>
      <w:bookmarkStart w:id="0" w:name="_Toc291654213"/>
      <w:r w:rsidRPr="005A4278">
        <w:t>Funded Program</w:t>
      </w:r>
      <w:bookmarkEnd w:id="0"/>
      <w:r>
        <w:t xml:space="preserve"> Master Data Overview</w:t>
      </w:r>
    </w:p>
    <w:p w:rsidR="00413692" w:rsidRPr="005A4278" w:rsidRDefault="00413692" w:rsidP="00413692">
      <w:pPr>
        <w:pStyle w:val="Heading20"/>
        <w:tabs>
          <w:tab w:val="clear" w:pos="2196"/>
          <w:tab w:val="num" w:pos="720"/>
        </w:tabs>
        <w:ind w:left="864" w:hanging="864"/>
      </w:pPr>
      <w:bookmarkStart w:id="1" w:name="_Toc291654214"/>
      <w:r w:rsidRPr="005A4278">
        <w:t>General</w:t>
      </w:r>
      <w:bookmarkEnd w:id="1"/>
    </w:p>
    <w:p w:rsidR="00413692" w:rsidRPr="005A4278" w:rsidRDefault="00413692" w:rsidP="00413692">
      <w:pPr>
        <w:pStyle w:val="Heading3"/>
        <w:tabs>
          <w:tab w:val="clear" w:pos="1350"/>
          <w:tab w:val="left" w:pos="900"/>
          <w:tab w:val="num" w:pos="1080"/>
        </w:tabs>
        <w:ind w:left="0" w:firstLine="0"/>
      </w:pPr>
      <w:bookmarkStart w:id="2" w:name="_Toc291654215"/>
      <w:r w:rsidRPr="005A4278">
        <w:t>Definition and Use</w:t>
      </w:r>
      <w:bookmarkEnd w:id="2"/>
    </w:p>
    <w:p w:rsidR="00FE1FDC" w:rsidRDefault="00413692" w:rsidP="004D7334">
      <w:r w:rsidRPr="005A4278">
        <w:t>The Funded Program master data element is used to control spending</w:t>
      </w:r>
      <w:r w:rsidR="00FE1FDC">
        <w:t>.</w:t>
      </w:r>
      <w:r w:rsidR="00752E8D">
        <w:t xml:space="preserve"> </w:t>
      </w:r>
      <w:r w:rsidR="004D7334">
        <w:t xml:space="preserve">The general rule for </w:t>
      </w:r>
      <w:r w:rsidR="00FE1FDC" w:rsidRPr="005A4278">
        <w:t>distribut</w:t>
      </w:r>
      <w:r w:rsidR="004D7334">
        <w:t>ing</w:t>
      </w:r>
      <w:r w:rsidR="00FE1FDC" w:rsidRPr="005A4278">
        <w:t xml:space="preserve"> </w:t>
      </w:r>
      <w:r w:rsidR="004D7334">
        <w:t xml:space="preserve">most appropriations is </w:t>
      </w:r>
      <w:r w:rsidR="00FE1FDC" w:rsidRPr="005A4278">
        <w:t>under the generic Funded Program identifier “ARMY</w:t>
      </w:r>
      <w:r w:rsidR="004B09FC">
        <w:t>.</w:t>
      </w:r>
      <w:r w:rsidR="00FE1FDC" w:rsidRPr="005A4278">
        <w:t>”</w:t>
      </w:r>
      <w:r w:rsidR="00183FAA">
        <w:t xml:space="preserve"> </w:t>
      </w:r>
      <w:r w:rsidR="004D7334">
        <w:t>Exceptions: operation and maintenance legal limitations, Counter Narcotics</w:t>
      </w:r>
      <w:r w:rsidR="004B09FC">
        <w:t>,</w:t>
      </w:r>
      <w:r w:rsidR="004D7334">
        <w:t xml:space="preserve"> and FMS budget documents. </w:t>
      </w:r>
      <w:r w:rsidR="00183FAA" w:rsidRPr="005A4278">
        <w:t xml:space="preserve">GFEBS will automatically create a Funded Program entry to replace the generic “Army” entry as new transactions occur. Funds are then distributed from “ARMY” to the newly created </w:t>
      </w:r>
      <w:r w:rsidR="00183FAA">
        <w:t xml:space="preserve">work breakdown structure, </w:t>
      </w:r>
      <w:r w:rsidR="00B91906">
        <w:t xml:space="preserve">internal order, </w:t>
      </w:r>
      <w:r w:rsidR="00183FAA" w:rsidRPr="005A4278">
        <w:t>project/work orde</w:t>
      </w:r>
      <w:r w:rsidR="00183FAA">
        <w:t>r,</w:t>
      </w:r>
      <w:r w:rsidR="00183FAA" w:rsidRPr="005A4278">
        <w:t xml:space="preserve"> or other transaction.</w:t>
      </w:r>
      <w:r w:rsidR="00B91906">
        <w:t xml:space="preserve"> </w:t>
      </w:r>
      <w:r w:rsidR="004D7334">
        <w:t xml:space="preserve">Subject to the exceptions noted above, </w:t>
      </w:r>
      <w:r w:rsidR="00B91906">
        <w:t>Funded Program values</w:t>
      </w:r>
      <w:r w:rsidR="004D7334">
        <w:t xml:space="preserve"> for most appropriations</w:t>
      </w:r>
      <w:r w:rsidR="00B91906">
        <w:t xml:space="preserve"> may be created in GFEBS at any level.</w:t>
      </w:r>
    </w:p>
    <w:p w:rsidR="00413692" w:rsidRPr="005A4278" w:rsidRDefault="00413692" w:rsidP="00413692">
      <w:r w:rsidRPr="005A4278">
        <w:t>RDTE</w:t>
      </w:r>
      <w:r w:rsidR="00752E8D">
        <w:t xml:space="preserve"> project numbers </w:t>
      </w:r>
      <w:r w:rsidR="00FE1FDC">
        <w:t xml:space="preserve">that </w:t>
      </w:r>
      <w:r w:rsidR="00B91906">
        <w:t>were</w:t>
      </w:r>
      <w:r w:rsidR="00FE1FDC">
        <w:t xml:space="preserve"> assigned by HQDA in the Funded Program master data element</w:t>
      </w:r>
      <w:r w:rsidR="00B91906">
        <w:t xml:space="preserve"> </w:t>
      </w:r>
      <w:r w:rsidR="00CB49D9">
        <w:t>up through</w:t>
      </w:r>
      <w:r w:rsidR="00B91906">
        <w:t xml:space="preserve"> FY 11</w:t>
      </w:r>
      <w:r w:rsidR="00752E8D">
        <w:t xml:space="preserve"> are now part of the Functional Area master data element</w:t>
      </w:r>
      <w:r w:rsidR="00CB49D9">
        <w:t xml:space="preserve"> from FY </w:t>
      </w:r>
      <w:r w:rsidR="00511489">
        <w:t>20</w:t>
      </w:r>
      <w:r w:rsidR="00CB49D9">
        <w:t>12 on</w:t>
      </w:r>
      <w:r w:rsidRPr="005A4278">
        <w:t>.</w:t>
      </w:r>
      <w:r w:rsidR="00DE0E4F">
        <w:t xml:space="preserve"> The</w:t>
      </w:r>
      <w:r w:rsidR="00511489">
        <w:t>refore, in FY 2012 and later years, the</w:t>
      </w:r>
      <w:r w:rsidR="00DE0E4F">
        <w:t xml:space="preserve"> RDTE Funded Program master data element may be used, at a command or laboratory’s discretion, to manage at the sub-project level.</w:t>
      </w:r>
    </w:p>
    <w:p w:rsidR="00413692" w:rsidRPr="005A4278" w:rsidRDefault="00413692" w:rsidP="00413692">
      <w:pPr>
        <w:pStyle w:val="Heading3"/>
        <w:tabs>
          <w:tab w:val="clear" w:pos="1350"/>
          <w:tab w:val="left" w:pos="900"/>
          <w:tab w:val="num" w:pos="1080"/>
        </w:tabs>
        <w:ind w:left="0" w:firstLine="0"/>
      </w:pPr>
      <w:bookmarkStart w:id="3" w:name="_Toc291654218"/>
      <w:r w:rsidRPr="005A4278">
        <w:t>Structure and Critical Fields</w:t>
      </w:r>
      <w:bookmarkEnd w:id="3"/>
    </w:p>
    <w:p w:rsidR="00413692" w:rsidRPr="005A4278" w:rsidRDefault="00413692" w:rsidP="00413692">
      <w:r w:rsidRPr="005A4278">
        <w:t xml:space="preserve">The Funded Program master data element contains a 24-digit field </w:t>
      </w:r>
      <w:r w:rsidR="00FE1FDC">
        <w:t>for</w:t>
      </w:r>
      <w:r w:rsidRPr="005A4278">
        <w:t xml:space="preserve"> controlling consumption of funds. </w:t>
      </w:r>
    </w:p>
    <w:p w:rsidR="00413692" w:rsidRPr="005A4278" w:rsidRDefault="00413692" w:rsidP="00413692">
      <w:pPr>
        <w:pStyle w:val="Heading20"/>
        <w:tabs>
          <w:tab w:val="clear" w:pos="2196"/>
          <w:tab w:val="num" w:pos="720"/>
        </w:tabs>
        <w:ind w:left="864" w:hanging="864"/>
      </w:pPr>
      <w:bookmarkStart w:id="4" w:name="_Toc291654219"/>
      <w:r w:rsidRPr="005A4278">
        <w:t>Master Data Element Examples</w:t>
      </w:r>
      <w:bookmarkEnd w:id="4"/>
    </w:p>
    <w:p w:rsidR="00413692" w:rsidRPr="005A4278" w:rsidRDefault="00413692" w:rsidP="00413692">
      <w:pPr>
        <w:pStyle w:val="Heading3"/>
        <w:tabs>
          <w:tab w:val="clear" w:pos="1350"/>
          <w:tab w:val="left" w:pos="900"/>
          <w:tab w:val="num" w:pos="1080"/>
        </w:tabs>
        <w:ind w:left="0" w:firstLine="0"/>
      </w:pPr>
      <w:bookmarkStart w:id="5" w:name="_Toc291654220"/>
      <w:r w:rsidRPr="005A4278">
        <w:t>Funded Program Examples for OMA</w:t>
      </w:r>
      <w:bookmarkEnd w:id="5"/>
    </w:p>
    <w:p w:rsidR="00413692" w:rsidRDefault="00413692" w:rsidP="00413692">
      <w:pPr>
        <w:pStyle w:val="Heading5"/>
      </w:pPr>
      <w:r w:rsidRPr="005A4278">
        <w:t>Operation and Maintenance, Legal Limitations, Distribution, Control, and Execution: 0012</w:t>
      </w:r>
    </w:p>
    <w:tbl>
      <w:tblPr>
        <w:tblStyle w:val="TableMD"/>
        <w:tblW w:w="0" w:type="auto"/>
        <w:tblLook w:val="04A0"/>
      </w:tblPr>
      <w:tblGrid>
        <w:gridCol w:w="3192"/>
        <w:gridCol w:w="3306"/>
        <w:gridCol w:w="6210"/>
      </w:tblGrid>
      <w:tr w:rsidR="00413692" w:rsidRPr="00AD4FC8" w:rsidTr="00752E8D">
        <w:trPr>
          <w:cnfStyle w:val="100000000000"/>
        </w:trPr>
        <w:tc>
          <w:tcPr>
            <w:cnfStyle w:val="001000000000"/>
            <w:tcW w:w="3192" w:type="dxa"/>
            <w:vAlign w:val="center"/>
          </w:tcPr>
          <w:p w:rsidR="00413692" w:rsidRPr="00AD4FC8" w:rsidRDefault="00413692" w:rsidP="00752E8D">
            <w:pPr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306" w:type="dxa"/>
            <w:vAlign w:val="center"/>
          </w:tcPr>
          <w:p w:rsidR="00413692" w:rsidRPr="00AD4FC8" w:rsidRDefault="00413692" w:rsidP="00752E8D">
            <w:pPr>
              <w:cnfStyle w:val="10000000000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Represents</w:t>
            </w:r>
          </w:p>
        </w:tc>
        <w:tc>
          <w:tcPr>
            <w:tcW w:w="6210" w:type="dxa"/>
            <w:vAlign w:val="center"/>
          </w:tcPr>
          <w:p w:rsidR="00413692" w:rsidRPr="00AD4FC8" w:rsidRDefault="00413692" w:rsidP="00752E8D">
            <w:pPr>
              <w:cnfStyle w:val="10000000000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Example</w:t>
            </w:r>
          </w:p>
        </w:tc>
      </w:tr>
      <w:tr w:rsidR="00413692" w:rsidRPr="00AD4FC8" w:rsidTr="00752E8D">
        <w:trPr>
          <w:cnfStyle w:val="000000100000"/>
        </w:trPr>
        <w:tc>
          <w:tcPr>
            <w:cnfStyle w:val="001000000000"/>
            <w:tcW w:w="3192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13692" w:rsidRPr="00AD4FC8" w:rsidRDefault="00413692" w:rsidP="00752E8D">
            <w:pPr>
              <w:rPr>
                <w:rFonts w:ascii="Times New Roman" w:hAnsi="Times New Roman" w:cs="Times New Roman"/>
                <w:bCs w:val="0"/>
              </w:rPr>
            </w:pPr>
            <w:r w:rsidRPr="00AD4FC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306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13692" w:rsidRPr="00AD4FC8" w:rsidRDefault="00413692" w:rsidP="00752E8D">
            <w:pPr>
              <w:cnfStyle w:val="00000010000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Limitation Code</w:t>
            </w:r>
          </w:p>
        </w:tc>
        <w:tc>
          <w:tcPr>
            <w:tcW w:w="6210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13692" w:rsidRPr="00AD4FC8" w:rsidRDefault="00413692" w:rsidP="00752E8D">
            <w:pPr>
              <w:cnfStyle w:val="00000010000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0012 (Miscellaneous expenses, Category A for official representation funds)</w:t>
            </w:r>
          </w:p>
        </w:tc>
      </w:tr>
      <w:tr w:rsidR="00413692" w:rsidRPr="00AD4FC8" w:rsidTr="00752E8D">
        <w:trPr>
          <w:cnfStyle w:val="000000010000"/>
        </w:trPr>
        <w:tc>
          <w:tcPr>
            <w:cnfStyle w:val="001000000000"/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692" w:rsidRPr="00AD4FC8" w:rsidRDefault="00413692" w:rsidP="00752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692" w:rsidRPr="00AD4FC8" w:rsidRDefault="00413692" w:rsidP="00752E8D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692" w:rsidRPr="00AD4FC8" w:rsidRDefault="00413692" w:rsidP="00752E8D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</w:tbl>
    <w:p w:rsidR="00413692" w:rsidRPr="005A4278" w:rsidRDefault="00413692" w:rsidP="00413692"/>
    <w:p w:rsidR="008D379D" w:rsidRPr="00FD1F2B" w:rsidRDefault="008D379D" w:rsidP="00FD1F2B"/>
    <w:sectPr w:rsidR="008D379D" w:rsidRPr="00FD1F2B" w:rsidSect="00DF512D"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6D" w:rsidRDefault="00DE656D">
      <w:r>
        <w:separator/>
      </w:r>
    </w:p>
  </w:endnote>
  <w:endnote w:type="continuationSeparator" w:id="0">
    <w:p w:rsidR="00DE656D" w:rsidRDefault="00DE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DC" w:rsidRPr="00511489" w:rsidRDefault="00FE1FDC" w:rsidP="00DF512D">
    <w:pPr>
      <w:pStyle w:val="Footer"/>
      <w:tabs>
        <w:tab w:val="clear" w:pos="4320"/>
        <w:tab w:val="clear" w:pos="8640"/>
        <w:tab w:val="center" w:pos="6480"/>
        <w:tab w:val="right" w:pos="13050"/>
      </w:tabs>
    </w:pPr>
    <w:r w:rsidRPr="00511489">
      <w:t>Army Funds Management Data Reference Guide</w:t>
    </w:r>
    <w:r w:rsidRPr="00511489">
      <w:tab/>
    </w:r>
    <w:r w:rsidR="004820EA" w:rsidRPr="00511489">
      <w:rPr>
        <w:rStyle w:val="PageNumber"/>
      </w:rPr>
      <w:fldChar w:fldCharType="begin"/>
    </w:r>
    <w:r w:rsidRPr="00511489">
      <w:rPr>
        <w:rStyle w:val="PageNumber"/>
      </w:rPr>
      <w:instrText xml:space="preserve"> PAGE </w:instrText>
    </w:r>
    <w:r w:rsidR="004820EA" w:rsidRPr="00511489">
      <w:rPr>
        <w:rStyle w:val="PageNumber"/>
      </w:rPr>
      <w:fldChar w:fldCharType="separate"/>
    </w:r>
    <w:r w:rsidR="00FC323F">
      <w:rPr>
        <w:rStyle w:val="PageNumber"/>
        <w:noProof/>
      </w:rPr>
      <w:t>1</w:t>
    </w:r>
    <w:r w:rsidR="004820EA" w:rsidRPr="00511489">
      <w:rPr>
        <w:rStyle w:val="PageNumber"/>
      </w:rPr>
      <w:fldChar w:fldCharType="end"/>
    </w:r>
    <w:r w:rsidRPr="00511489">
      <w:rPr>
        <w:rStyle w:val="PageNumber"/>
      </w:rPr>
      <w:tab/>
    </w:r>
    <w:r w:rsidR="00511489">
      <w:rPr>
        <w:rStyle w:val="PageNumber"/>
      </w:rPr>
      <w:t>April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DC" w:rsidRDefault="00FE1FDC" w:rsidP="00E75762">
    <w:pPr>
      <w:pStyle w:val="Footer"/>
      <w:tabs>
        <w:tab w:val="right" w:pos="12960"/>
      </w:tabs>
    </w:pPr>
    <w:r>
      <w:t>For Official Use Only</w:t>
    </w:r>
    <w:r>
      <w:tab/>
      <w:t xml:space="preserve">Page </w:t>
    </w:r>
    <w:r w:rsidR="004820E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820EA">
      <w:rPr>
        <w:rStyle w:val="PageNumber"/>
      </w:rPr>
      <w:fldChar w:fldCharType="separate"/>
    </w:r>
    <w:r>
      <w:rPr>
        <w:rStyle w:val="PageNumber"/>
        <w:noProof/>
      </w:rPr>
      <w:t>1</w:t>
    </w:r>
    <w:r w:rsidR="004820EA">
      <w:rPr>
        <w:rStyle w:val="PageNumber"/>
      </w:rPr>
      <w:fldChar w:fldCharType="end"/>
    </w:r>
    <w:r>
      <w:t xml:space="preserve"> </w:t>
    </w:r>
    <w:r>
      <w:rPr>
        <w:rStyle w:val="PageNumber"/>
      </w:rPr>
      <w:t xml:space="preserve">of </w:t>
    </w:r>
    <w:r w:rsidR="004820E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820EA">
      <w:rPr>
        <w:rStyle w:val="PageNumber"/>
      </w:rPr>
      <w:fldChar w:fldCharType="separate"/>
    </w:r>
    <w:r>
      <w:rPr>
        <w:rStyle w:val="PageNumber"/>
        <w:noProof/>
      </w:rPr>
      <w:t>1</w:t>
    </w:r>
    <w:r w:rsidR="004820EA">
      <w:rPr>
        <w:rStyle w:val="PageNumber"/>
      </w:rPr>
      <w:fldChar w:fldCharType="end"/>
    </w:r>
    <w:r>
      <w:rPr>
        <w:rStyle w:val="PageNumber"/>
      </w:rPr>
      <w:tab/>
      <w:t>Version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6D" w:rsidRDefault="00DE656D">
      <w:r>
        <w:separator/>
      </w:r>
    </w:p>
  </w:footnote>
  <w:footnote w:type="continuationSeparator" w:id="0">
    <w:p w:rsidR="00DE656D" w:rsidRDefault="00DE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DC" w:rsidRDefault="00FE1FDC" w:rsidP="00E75762">
    <w:pPr>
      <w:pStyle w:val="Header"/>
    </w:pPr>
    <w:r>
      <w:t>Data Conversion Design</w:t>
    </w:r>
    <w:r>
      <w:tab/>
    </w:r>
    <w:r>
      <w:tab/>
    </w:r>
    <w:r>
      <w:rPr>
        <w:noProof/>
      </w:rPr>
      <w:drawing>
        <wp:inline distT="0" distB="0" distL="0" distR="0">
          <wp:extent cx="954405" cy="421640"/>
          <wp:effectExtent l="19050" t="0" r="0" b="0"/>
          <wp:docPr id="8" name="Picture 8" descr="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FDC" w:rsidRDefault="00FE1F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5CAD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48F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42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6661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AED138"/>
    <w:lvl w:ilvl="0">
      <w:start w:val="1"/>
      <w:numFmt w:val="bullet"/>
      <w:pStyle w:val="ListBullet5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AA851E"/>
    <w:lvl w:ilvl="0">
      <w:start w:val="1"/>
      <w:numFmt w:val="bullet"/>
      <w:pStyle w:val="ListBullet4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002A"/>
    <w:lvl w:ilvl="0">
      <w:start w:val="1"/>
      <w:numFmt w:val="bullet"/>
      <w:pStyle w:val="ListBullet3"/>
      <w:lvlText w:val="»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6032B734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2DC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BA1784"/>
    <w:multiLevelType w:val="hybridMultilevel"/>
    <w:tmpl w:val="9ACAE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8A2C18"/>
    <w:multiLevelType w:val="hybridMultilevel"/>
    <w:tmpl w:val="AC9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F3F19"/>
    <w:multiLevelType w:val="hybridMultilevel"/>
    <w:tmpl w:val="D172B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F62C2"/>
    <w:multiLevelType w:val="hybridMultilevel"/>
    <w:tmpl w:val="EB8A99D0"/>
    <w:lvl w:ilvl="0" w:tplc="5CE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2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CA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C5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A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4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0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6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7F2B07"/>
    <w:multiLevelType w:val="hybridMultilevel"/>
    <w:tmpl w:val="C2FC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2002"/>
    <w:multiLevelType w:val="hybridMultilevel"/>
    <w:tmpl w:val="4736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93E35"/>
    <w:multiLevelType w:val="hybridMultilevel"/>
    <w:tmpl w:val="7B0AA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6D1334"/>
    <w:multiLevelType w:val="hybridMultilevel"/>
    <w:tmpl w:val="06BC9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641813"/>
    <w:multiLevelType w:val="hybridMultilevel"/>
    <w:tmpl w:val="ABD4640E"/>
    <w:lvl w:ilvl="0" w:tplc="B2A61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B657D6"/>
    <w:multiLevelType w:val="hybridMultilevel"/>
    <w:tmpl w:val="4DD0A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DE1691"/>
    <w:multiLevelType w:val="hybridMultilevel"/>
    <w:tmpl w:val="E01AC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CE6A2D"/>
    <w:multiLevelType w:val="hybridMultilevel"/>
    <w:tmpl w:val="08D8A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104CA"/>
    <w:multiLevelType w:val="hybridMultilevel"/>
    <w:tmpl w:val="E08A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pStyle w:val="heading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616E1"/>
    <w:multiLevelType w:val="hybridMultilevel"/>
    <w:tmpl w:val="C7D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238DB"/>
    <w:multiLevelType w:val="multilevel"/>
    <w:tmpl w:val="CA247812"/>
    <w:lvl w:ilvl="0">
      <w:start w:val="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tabs>
          <w:tab w:val="num" w:pos="2196"/>
        </w:tabs>
        <w:ind w:left="2196" w:hanging="576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6860CBA"/>
    <w:multiLevelType w:val="hybridMultilevel"/>
    <w:tmpl w:val="0BCE3C58"/>
    <w:lvl w:ilvl="0" w:tplc="F8E4E2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C7C3FB6"/>
    <w:multiLevelType w:val="hybridMultilevel"/>
    <w:tmpl w:val="E37CA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F016C33"/>
    <w:multiLevelType w:val="hybridMultilevel"/>
    <w:tmpl w:val="23142802"/>
    <w:lvl w:ilvl="0" w:tplc="CBAAC53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F21E1E"/>
    <w:multiLevelType w:val="hybridMultilevel"/>
    <w:tmpl w:val="559A8A6E"/>
    <w:lvl w:ilvl="0" w:tplc="B2A61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C12E2"/>
    <w:multiLevelType w:val="hybridMultilevel"/>
    <w:tmpl w:val="1704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7D36"/>
    <w:multiLevelType w:val="hybridMultilevel"/>
    <w:tmpl w:val="3F30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52093"/>
    <w:multiLevelType w:val="hybridMultilevel"/>
    <w:tmpl w:val="9D266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B5F1B"/>
    <w:multiLevelType w:val="hybridMultilevel"/>
    <w:tmpl w:val="B5FA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8527FC"/>
    <w:multiLevelType w:val="hybridMultilevel"/>
    <w:tmpl w:val="1EEC8F42"/>
    <w:lvl w:ilvl="0" w:tplc="5E36B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B62BAF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7"/>
  </w:num>
  <w:num w:numId="14">
    <w:abstractNumId w:val="15"/>
  </w:num>
  <w:num w:numId="15">
    <w:abstractNumId w:val="32"/>
  </w:num>
  <w:num w:numId="16">
    <w:abstractNumId w:val="27"/>
  </w:num>
  <w:num w:numId="17">
    <w:abstractNumId w:val="22"/>
  </w:num>
  <w:num w:numId="18">
    <w:abstractNumId w:val="25"/>
  </w:num>
  <w:num w:numId="19">
    <w:abstractNumId w:val="31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20"/>
  </w:num>
  <w:num w:numId="25">
    <w:abstractNumId w:val="19"/>
  </w:num>
  <w:num w:numId="26">
    <w:abstractNumId w:val="24"/>
  </w:num>
  <w:num w:numId="27">
    <w:abstractNumId w:val="12"/>
  </w:num>
  <w:num w:numId="28">
    <w:abstractNumId w:val="10"/>
  </w:num>
  <w:num w:numId="29">
    <w:abstractNumId w:val="29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30"/>
  </w:num>
  <w:num w:numId="36">
    <w:abstractNumId w:val="9"/>
  </w:num>
  <w:num w:numId="37">
    <w:abstractNumId w:val="28"/>
  </w:num>
  <w:num w:numId="38">
    <w:abstractNumId w:val="14"/>
  </w:num>
  <w:num w:numId="39">
    <w:abstractNumId w:val="23"/>
  </w:num>
  <w:num w:numId="40">
    <w:abstractNumId w:val="26"/>
  </w:num>
  <w:num w:numId="41">
    <w:abstractNumId w:val="26"/>
  </w:num>
  <w:num w:numId="42">
    <w:abstractNumId w:val="23"/>
  </w:num>
  <w:num w:numId="43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803B0"/>
    <w:rsid w:val="0000326B"/>
    <w:rsid w:val="00006D99"/>
    <w:rsid w:val="0001135B"/>
    <w:rsid w:val="0001632F"/>
    <w:rsid w:val="0001676A"/>
    <w:rsid w:val="00030D12"/>
    <w:rsid w:val="00032411"/>
    <w:rsid w:val="0003388B"/>
    <w:rsid w:val="000364D9"/>
    <w:rsid w:val="0003707C"/>
    <w:rsid w:val="00041DE3"/>
    <w:rsid w:val="000464FA"/>
    <w:rsid w:val="00050245"/>
    <w:rsid w:val="0005490E"/>
    <w:rsid w:val="00054DF5"/>
    <w:rsid w:val="00056B66"/>
    <w:rsid w:val="00060E81"/>
    <w:rsid w:val="0006206F"/>
    <w:rsid w:val="00063486"/>
    <w:rsid w:val="00063B19"/>
    <w:rsid w:val="00065225"/>
    <w:rsid w:val="00070CA6"/>
    <w:rsid w:val="00071021"/>
    <w:rsid w:val="0007171F"/>
    <w:rsid w:val="000731A5"/>
    <w:rsid w:val="00073C50"/>
    <w:rsid w:val="00077F0A"/>
    <w:rsid w:val="00085D95"/>
    <w:rsid w:val="00086DC2"/>
    <w:rsid w:val="00087204"/>
    <w:rsid w:val="0009294D"/>
    <w:rsid w:val="00095FEE"/>
    <w:rsid w:val="000A1EA4"/>
    <w:rsid w:val="000A21BD"/>
    <w:rsid w:val="000A2790"/>
    <w:rsid w:val="000A4D9D"/>
    <w:rsid w:val="000A5C40"/>
    <w:rsid w:val="000B315A"/>
    <w:rsid w:val="000B3278"/>
    <w:rsid w:val="000B3BB3"/>
    <w:rsid w:val="000B3E16"/>
    <w:rsid w:val="000B6D58"/>
    <w:rsid w:val="000B7DEE"/>
    <w:rsid w:val="000C3428"/>
    <w:rsid w:val="000C5A1E"/>
    <w:rsid w:val="000C5DE6"/>
    <w:rsid w:val="000C775C"/>
    <w:rsid w:val="000D0052"/>
    <w:rsid w:val="000D4E80"/>
    <w:rsid w:val="000D5547"/>
    <w:rsid w:val="000D72E2"/>
    <w:rsid w:val="000D7D24"/>
    <w:rsid w:val="000E1751"/>
    <w:rsid w:val="000E30CF"/>
    <w:rsid w:val="000E51EB"/>
    <w:rsid w:val="000F21A2"/>
    <w:rsid w:val="000F377B"/>
    <w:rsid w:val="00100E0E"/>
    <w:rsid w:val="00107926"/>
    <w:rsid w:val="00112BD7"/>
    <w:rsid w:val="0011383A"/>
    <w:rsid w:val="00115B46"/>
    <w:rsid w:val="001200BE"/>
    <w:rsid w:val="00120AB8"/>
    <w:rsid w:val="00124258"/>
    <w:rsid w:val="001278DA"/>
    <w:rsid w:val="00131C9F"/>
    <w:rsid w:val="001329F9"/>
    <w:rsid w:val="0013379E"/>
    <w:rsid w:val="00133B62"/>
    <w:rsid w:val="001348BB"/>
    <w:rsid w:val="00134A59"/>
    <w:rsid w:val="00135A94"/>
    <w:rsid w:val="00140415"/>
    <w:rsid w:val="00140470"/>
    <w:rsid w:val="00140EA2"/>
    <w:rsid w:val="00143E1A"/>
    <w:rsid w:val="00147A44"/>
    <w:rsid w:val="0015154C"/>
    <w:rsid w:val="00154114"/>
    <w:rsid w:val="00154E20"/>
    <w:rsid w:val="00155982"/>
    <w:rsid w:val="00160C8E"/>
    <w:rsid w:val="001628C4"/>
    <w:rsid w:val="001658D5"/>
    <w:rsid w:val="001710D7"/>
    <w:rsid w:val="00171BB0"/>
    <w:rsid w:val="00171DB5"/>
    <w:rsid w:val="0017337A"/>
    <w:rsid w:val="001743D8"/>
    <w:rsid w:val="0018083F"/>
    <w:rsid w:val="00180B59"/>
    <w:rsid w:val="001818E7"/>
    <w:rsid w:val="00183DFA"/>
    <w:rsid w:val="00183FAA"/>
    <w:rsid w:val="00184349"/>
    <w:rsid w:val="00186740"/>
    <w:rsid w:val="00191453"/>
    <w:rsid w:val="00194BB0"/>
    <w:rsid w:val="001959F0"/>
    <w:rsid w:val="001A3979"/>
    <w:rsid w:val="001A4FA4"/>
    <w:rsid w:val="001A5FD9"/>
    <w:rsid w:val="001B00D7"/>
    <w:rsid w:val="001B169B"/>
    <w:rsid w:val="001B350C"/>
    <w:rsid w:val="001B6447"/>
    <w:rsid w:val="001C0DE9"/>
    <w:rsid w:val="001C115A"/>
    <w:rsid w:val="001C17AB"/>
    <w:rsid w:val="001C4263"/>
    <w:rsid w:val="001C4B1E"/>
    <w:rsid w:val="001C7080"/>
    <w:rsid w:val="001D016B"/>
    <w:rsid w:val="001D0800"/>
    <w:rsid w:val="001D78BD"/>
    <w:rsid w:val="001E091B"/>
    <w:rsid w:val="001E0CA9"/>
    <w:rsid w:val="001E1E17"/>
    <w:rsid w:val="001E276E"/>
    <w:rsid w:val="001E51A6"/>
    <w:rsid w:val="001E7298"/>
    <w:rsid w:val="001F21F6"/>
    <w:rsid w:val="001F26C4"/>
    <w:rsid w:val="00202EA5"/>
    <w:rsid w:val="00203DBE"/>
    <w:rsid w:val="00206849"/>
    <w:rsid w:val="00207728"/>
    <w:rsid w:val="00207DA4"/>
    <w:rsid w:val="00210530"/>
    <w:rsid w:val="0021058D"/>
    <w:rsid w:val="00211FBA"/>
    <w:rsid w:val="00216461"/>
    <w:rsid w:val="00217DC9"/>
    <w:rsid w:val="00220364"/>
    <w:rsid w:val="002207E7"/>
    <w:rsid w:val="002208F7"/>
    <w:rsid w:val="00222628"/>
    <w:rsid w:val="00225B91"/>
    <w:rsid w:val="0023251F"/>
    <w:rsid w:val="00232ACB"/>
    <w:rsid w:val="00234DB8"/>
    <w:rsid w:val="00235396"/>
    <w:rsid w:val="0023757A"/>
    <w:rsid w:val="00240EB1"/>
    <w:rsid w:val="002452B9"/>
    <w:rsid w:val="002505B2"/>
    <w:rsid w:val="002522C2"/>
    <w:rsid w:val="00252B5C"/>
    <w:rsid w:val="0025397D"/>
    <w:rsid w:val="00257DF2"/>
    <w:rsid w:val="002608F2"/>
    <w:rsid w:val="00263F1D"/>
    <w:rsid w:val="00265193"/>
    <w:rsid w:val="00275596"/>
    <w:rsid w:val="00276798"/>
    <w:rsid w:val="00284C9C"/>
    <w:rsid w:val="002875E7"/>
    <w:rsid w:val="00290538"/>
    <w:rsid w:val="002A0EC9"/>
    <w:rsid w:val="002A165C"/>
    <w:rsid w:val="002A1DCF"/>
    <w:rsid w:val="002A35A8"/>
    <w:rsid w:val="002A4549"/>
    <w:rsid w:val="002A5E14"/>
    <w:rsid w:val="002B25C5"/>
    <w:rsid w:val="002B3473"/>
    <w:rsid w:val="002B6CF6"/>
    <w:rsid w:val="002C073B"/>
    <w:rsid w:val="002C2042"/>
    <w:rsid w:val="002C356B"/>
    <w:rsid w:val="002D2A83"/>
    <w:rsid w:val="002D2FCA"/>
    <w:rsid w:val="002D4BDD"/>
    <w:rsid w:val="002D7052"/>
    <w:rsid w:val="002E1440"/>
    <w:rsid w:val="002E34F1"/>
    <w:rsid w:val="002E3903"/>
    <w:rsid w:val="002E43DB"/>
    <w:rsid w:val="002F04F7"/>
    <w:rsid w:val="002F202A"/>
    <w:rsid w:val="002F2074"/>
    <w:rsid w:val="002F24B0"/>
    <w:rsid w:val="002F2F38"/>
    <w:rsid w:val="002F5937"/>
    <w:rsid w:val="002F6FC5"/>
    <w:rsid w:val="00307BC3"/>
    <w:rsid w:val="0031353A"/>
    <w:rsid w:val="003161A0"/>
    <w:rsid w:val="00321FDD"/>
    <w:rsid w:val="00323BA4"/>
    <w:rsid w:val="00331124"/>
    <w:rsid w:val="00331BEB"/>
    <w:rsid w:val="00333C6E"/>
    <w:rsid w:val="00343166"/>
    <w:rsid w:val="00343BC6"/>
    <w:rsid w:val="00345FBB"/>
    <w:rsid w:val="00346897"/>
    <w:rsid w:val="00347B16"/>
    <w:rsid w:val="00352570"/>
    <w:rsid w:val="003550C3"/>
    <w:rsid w:val="00366030"/>
    <w:rsid w:val="0036727F"/>
    <w:rsid w:val="00375511"/>
    <w:rsid w:val="00384B4C"/>
    <w:rsid w:val="00394344"/>
    <w:rsid w:val="00395B18"/>
    <w:rsid w:val="003964E9"/>
    <w:rsid w:val="00396DCC"/>
    <w:rsid w:val="003A35D9"/>
    <w:rsid w:val="003A6952"/>
    <w:rsid w:val="003B1769"/>
    <w:rsid w:val="003B3FB0"/>
    <w:rsid w:val="003B5637"/>
    <w:rsid w:val="003B659A"/>
    <w:rsid w:val="003B73D3"/>
    <w:rsid w:val="003B7554"/>
    <w:rsid w:val="003C061D"/>
    <w:rsid w:val="003C204C"/>
    <w:rsid w:val="003C2764"/>
    <w:rsid w:val="003C4660"/>
    <w:rsid w:val="003C6754"/>
    <w:rsid w:val="003D0EC1"/>
    <w:rsid w:val="003D63DD"/>
    <w:rsid w:val="003D6CDA"/>
    <w:rsid w:val="003D70DD"/>
    <w:rsid w:val="003E112D"/>
    <w:rsid w:val="003E1576"/>
    <w:rsid w:val="003E3511"/>
    <w:rsid w:val="003E399D"/>
    <w:rsid w:val="003E4143"/>
    <w:rsid w:val="003E4478"/>
    <w:rsid w:val="003E49E6"/>
    <w:rsid w:val="003F2EA6"/>
    <w:rsid w:val="003F413D"/>
    <w:rsid w:val="003F63DB"/>
    <w:rsid w:val="00401B46"/>
    <w:rsid w:val="0040573F"/>
    <w:rsid w:val="00405C27"/>
    <w:rsid w:val="004115C8"/>
    <w:rsid w:val="00411FBE"/>
    <w:rsid w:val="00412AC9"/>
    <w:rsid w:val="00413692"/>
    <w:rsid w:val="00420274"/>
    <w:rsid w:val="00426E36"/>
    <w:rsid w:val="004278FB"/>
    <w:rsid w:val="004306AB"/>
    <w:rsid w:val="00431C06"/>
    <w:rsid w:val="004328F0"/>
    <w:rsid w:val="00435AEA"/>
    <w:rsid w:val="00441115"/>
    <w:rsid w:val="00442B08"/>
    <w:rsid w:val="0044501D"/>
    <w:rsid w:val="00450465"/>
    <w:rsid w:val="00452BF4"/>
    <w:rsid w:val="00452CC7"/>
    <w:rsid w:val="004536A2"/>
    <w:rsid w:val="00453F27"/>
    <w:rsid w:val="00456191"/>
    <w:rsid w:val="00456400"/>
    <w:rsid w:val="00456464"/>
    <w:rsid w:val="00460431"/>
    <w:rsid w:val="00461B53"/>
    <w:rsid w:val="0046617D"/>
    <w:rsid w:val="00467C6F"/>
    <w:rsid w:val="00471D54"/>
    <w:rsid w:val="00475AF2"/>
    <w:rsid w:val="0047671A"/>
    <w:rsid w:val="00480C94"/>
    <w:rsid w:val="0048124C"/>
    <w:rsid w:val="004820EA"/>
    <w:rsid w:val="00484AAB"/>
    <w:rsid w:val="00485ABA"/>
    <w:rsid w:val="00490325"/>
    <w:rsid w:val="00490341"/>
    <w:rsid w:val="004941FF"/>
    <w:rsid w:val="004A48B0"/>
    <w:rsid w:val="004A49B6"/>
    <w:rsid w:val="004A4E47"/>
    <w:rsid w:val="004A6DE4"/>
    <w:rsid w:val="004A7FDE"/>
    <w:rsid w:val="004B09FC"/>
    <w:rsid w:val="004B2F26"/>
    <w:rsid w:val="004B40CE"/>
    <w:rsid w:val="004C1F5F"/>
    <w:rsid w:val="004C30FA"/>
    <w:rsid w:val="004C3C7E"/>
    <w:rsid w:val="004C7E75"/>
    <w:rsid w:val="004D080E"/>
    <w:rsid w:val="004D1393"/>
    <w:rsid w:val="004D3878"/>
    <w:rsid w:val="004D46F2"/>
    <w:rsid w:val="004D7334"/>
    <w:rsid w:val="004E05AB"/>
    <w:rsid w:val="004E190B"/>
    <w:rsid w:val="004E42EF"/>
    <w:rsid w:val="004E4D76"/>
    <w:rsid w:val="004E5B46"/>
    <w:rsid w:val="004F1E5E"/>
    <w:rsid w:val="004F236A"/>
    <w:rsid w:val="004F431A"/>
    <w:rsid w:val="00502810"/>
    <w:rsid w:val="00503325"/>
    <w:rsid w:val="005034C0"/>
    <w:rsid w:val="0050395F"/>
    <w:rsid w:val="00505F2E"/>
    <w:rsid w:val="0050698C"/>
    <w:rsid w:val="00506D0B"/>
    <w:rsid w:val="005071C3"/>
    <w:rsid w:val="00511489"/>
    <w:rsid w:val="00511D7A"/>
    <w:rsid w:val="005124C6"/>
    <w:rsid w:val="00513128"/>
    <w:rsid w:val="005145BC"/>
    <w:rsid w:val="0051647D"/>
    <w:rsid w:val="0051795A"/>
    <w:rsid w:val="00521E1C"/>
    <w:rsid w:val="00521EBB"/>
    <w:rsid w:val="00521F4A"/>
    <w:rsid w:val="00522537"/>
    <w:rsid w:val="005237DA"/>
    <w:rsid w:val="005303E0"/>
    <w:rsid w:val="00530A3A"/>
    <w:rsid w:val="0053244A"/>
    <w:rsid w:val="00532B3F"/>
    <w:rsid w:val="00534904"/>
    <w:rsid w:val="00535700"/>
    <w:rsid w:val="00536C6C"/>
    <w:rsid w:val="00540A0C"/>
    <w:rsid w:val="00544E65"/>
    <w:rsid w:val="00544F79"/>
    <w:rsid w:val="00554A06"/>
    <w:rsid w:val="005572EF"/>
    <w:rsid w:val="00557E37"/>
    <w:rsid w:val="00560971"/>
    <w:rsid w:val="005633BA"/>
    <w:rsid w:val="00565D1C"/>
    <w:rsid w:val="00565F7D"/>
    <w:rsid w:val="00567310"/>
    <w:rsid w:val="0056773B"/>
    <w:rsid w:val="00570291"/>
    <w:rsid w:val="0057046A"/>
    <w:rsid w:val="00570961"/>
    <w:rsid w:val="00571BCF"/>
    <w:rsid w:val="00571E7D"/>
    <w:rsid w:val="0057450D"/>
    <w:rsid w:val="00576FA5"/>
    <w:rsid w:val="00581E94"/>
    <w:rsid w:val="00584B81"/>
    <w:rsid w:val="00587838"/>
    <w:rsid w:val="00587D75"/>
    <w:rsid w:val="00591D16"/>
    <w:rsid w:val="00593537"/>
    <w:rsid w:val="00593ADB"/>
    <w:rsid w:val="005947E8"/>
    <w:rsid w:val="00595186"/>
    <w:rsid w:val="00597378"/>
    <w:rsid w:val="005A02DC"/>
    <w:rsid w:val="005A030A"/>
    <w:rsid w:val="005A3398"/>
    <w:rsid w:val="005B2265"/>
    <w:rsid w:val="005B2A30"/>
    <w:rsid w:val="005B5FEA"/>
    <w:rsid w:val="005B606C"/>
    <w:rsid w:val="005B6E4E"/>
    <w:rsid w:val="005C0365"/>
    <w:rsid w:val="005C2ADB"/>
    <w:rsid w:val="005C2F36"/>
    <w:rsid w:val="005C647D"/>
    <w:rsid w:val="005D186F"/>
    <w:rsid w:val="005D21F5"/>
    <w:rsid w:val="005D3117"/>
    <w:rsid w:val="005D50EF"/>
    <w:rsid w:val="005D5233"/>
    <w:rsid w:val="005D7720"/>
    <w:rsid w:val="005E08F8"/>
    <w:rsid w:val="005E2E22"/>
    <w:rsid w:val="005E57BB"/>
    <w:rsid w:val="005E57E8"/>
    <w:rsid w:val="005E6026"/>
    <w:rsid w:val="005E7DCD"/>
    <w:rsid w:val="005F1070"/>
    <w:rsid w:val="005F19A7"/>
    <w:rsid w:val="005F5BC8"/>
    <w:rsid w:val="006021CC"/>
    <w:rsid w:val="00603B75"/>
    <w:rsid w:val="006043F2"/>
    <w:rsid w:val="00605EF2"/>
    <w:rsid w:val="00612957"/>
    <w:rsid w:val="0061591A"/>
    <w:rsid w:val="00615C39"/>
    <w:rsid w:val="0062310F"/>
    <w:rsid w:val="00624466"/>
    <w:rsid w:val="006245CB"/>
    <w:rsid w:val="00624694"/>
    <w:rsid w:val="00625B54"/>
    <w:rsid w:val="00631610"/>
    <w:rsid w:val="00632819"/>
    <w:rsid w:val="006428AD"/>
    <w:rsid w:val="00643BEC"/>
    <w:rsid w:val="00645F9A"/>
    <w:rsid w:val="00647D3D"/>
    <w:rsid w:val="00652FAE"/>
    <w:rsid w:val="006549A6"/>
    <w:rsid w:val="00654EBB"/>
    <w:rsid w:val="0065677F"/>
    <w:rsid w:val="0066194A"/>
    <w:rsid w:val="006671BD"/>
    <w:rsid w:val="00671937"/>
    <w:rsid w:val="0067281F"/>
    <w:rsid w:val="00673F7B"/>
    <w:rsid w:val="00674C28"/>
    <w:rsid w:val="00675154"/>
    <w:rsid w:val="00675D49"/>
    <w:rsid w:val="00676AB7"/>
    <w:rsid w:val="00680543"/>
    <w:rsid w:val="006812C2"/>
    <w:rsid w:val="0068134C"/>
    <w:rsid w:val="00681ADC"/>
    <w:rsid w:val="0068389F"/>
    <w:rsid w:val="00686C41"/>
    <w:rsid w:val="00692ED1"/>
    <w:rsid w:val="00694C2A"/>
    <w:rsid w:val="00696F48"/>
    <w:rsid w:val="006A0527"/>
    <w:rsid w:val="006A0C28"/>
    <w:rsid w:val="006A21C1"/>
    <w:rsid w:val="006A4D48"/>
    <w:rsid w:val="006B04CF"/>
    <w:rsid w:val="006B0C57"/>
    <w:rsid w:val="006B4AE2"/>
    <w:rsid w:val="006B5719"/>
    <w:rsid w:val="006C3826"/>
    <w:rsid w:val="006C4824"/>
    <w:rsid w:val="006C4C1B"/>
    <w:rsid w:val="006D369A"/>
    <w:rsid w:val="006E2185"/>
    <w:rsid w:val="006E3450"/>
    <w:rsid w:val="006E5DCE"/>
    <w:rsid w:val="006E788D"/>
    <w:rsid w:val="006F1940"/>
    <w:rsid w:val="006F2037"/>
    <w:rsid w:val="006F4C56"/>
    <w:rsid w:val="00703215"/>
    <w:rsid w:val="00712EDA"/>
    <w:rsid w:val="00713A2F"/>
    <w:rsid w:val="007208AD"/>
    <w:rsid w:val="00720E60"/>
    <w:rsid w:val="00725012"/>
    <w:rsid w:val="007318CA"/>
    <w:rsid w:val="0073246E"/>
    <w:rsid w:val="00732EB2"/>
    <w:rsid w:val="0073440B"/>
    <w:rsid w:val="00735B0E"/>
    <w:rsid w:val="007360E8"/>
    <w:rsid w:val="0074099C"/>
    <w:rsid w:val="007456B4"/>
    <w:rsid w:val="00746BCB"/>
    <w:rsid w:val="00752E8D"/>
    <w:rsid w:val="007564DC"/>
    <w:rsid w:val="00760FC5"/>
    <w:rsid w:val="007710CE"/>
    <w:rsid w:val="007728C8"/>
    <w:rsid w:val="00772A64"/>
    <w:rsid w:val="007731A8"/>
    <w:rsid w:val="00773448"/>
    <w:rsid w:val="00776A15"/>
    <w:rsid w:val="007819DF"/>
    <w:rsid w:val="00781FDA"/>
    <w:rsid w:val="007903B5"/>
    <w:rsid w:val="007921A4"/>
    <w:rsid w:val="007937B9"/>
    <w:rsid w:val="00793D88"/>
    <w:rsid w:val="0079412C"/>
    <w:rsid w:val="00795BB8"/>
    <w:rsid w:val="007A0BEA"/>
    <w:rsid w:val="007A259C"/>
    <w:rsid w:val="007A33CA"/>
    <w:rsid w:val="007A5A6B"/>
    <w:rsid w:val="007A5EF6"/>
    <w:rsid w:val="007B1717"/>
    <w:rsid w:val="007B39A0"/>
    <w:rsid w:val="007B4AB6"/>
    <w:rsid w:val="007B5F35"/>
    <w:rsid w:val="007B6CFB"/>
    <w:rsid w:val="007B7F99"/>
    <w:rsid w:val="007C1FC2"/>
    <w:rsid w:val="007C7878"/>
    <w:rsid w:val="007D4E4C"/>
    <w:rsid w:val="007D5EC1"/>
    <w:rsid w:val="007D622F"/>
    <w:rsid w:val="007D7A38"/>
    <w:rsid w:val="007E2A5A"/>
    <w:rsid w:val="007E391C"/>
    <w:rsid w:val="007F0F61"/>
    <w:rsid w:val="007F1931"/>
    <w:rsid w:val="007F319E"/>
    <w:rsid w:val="007F43DD"/>
    <w:rsid w:val="007F5A38"/>
    <w:rsid w:val="007F6C15"/>
    <w:rsid w:val="007F7260"/>
    <w:rsid w:val="008017EA"/>
    <w:rsid w:val="0080535C"/>
    <w:rsid w:val="00805642"/>
    <w:rsid w:val="00806E9A"/>
    <w:rsid w:val="00807B7F"/>
    <w:rsid w:val="0081030D"/>
    <w:rsid w:val="008122D6"/>
    <w:rsid w:val="00815AF9"/>
    <w:rsid w:val="00821B62"/>
    <w:rsid w:val="0083317E"/>
    <w:rsid w:val="00835AE8"/>
    <w:rsid w:val="00841A88"/>
    <w:rsid w:val="00843892"/>
    <w:rsid w:val="008452B5"/>
    <w:rsid w:val="00851CA5"/>
    <w:rsid w:val="00855143"/>
    <w:rsid w:val="00855D89"/>
    <w:rsid w:val="008637E3"/>
    <w:rsid w:val="00864861"/>
    <w:rsid w:val="008679E6"/>
    <w:rsid w:val="00877B03"/>
    <w:rsid w:val="008803B0"/>
    <w:rsid w:val="008817A8"/>
    <w:rsid w:val="00882768"/>
    <w:rsid w:val="00883B47"/>
    <w:rsid w:val="008842C9"/>
    <w:rsid w:val="00887ED2"/>
    <w:rsid w:val="00892ECC"/>
    <w:rsid w:val="00896890"/>
    <w:rsid w:val="008A0B67"/>
    <w:rsid w:val="008A1EC5"/>
    <w:rsid w:val="008A2A5D"/>
    <w:rsid w:val="008A6DE9"/>
    <w:rsid w:val="008B390D"/>
    <w:rsid w:val="008B6451"/>
    <w:rsid w:val="008C04B9"/>
    <w:rsid w:val="008C07DD"/>
    <w:rsid w:val="008C0CCD"/>
    <w:rsid w:val="008C6E89"/>
    <w:rsid w:val="008C75D7"/>
    <w:rsid w:val="008D125E"/>
    <w:rsid w:val="008D379D"/>
    <w:rsid w:val="008D3C03"/>
    <w:rsid w:val="008D7231"/>
    <w:rsid w:val="008D74D5"/>
    <w:rsid w:val="008E150B"/>
    <w:rsid w:val="008E185E"/>
    <w:rsid w:val="008F45C6"/>
    <w:rsid w:val="00902B53"/>
    <w:rsid w:val="009035CC"/>
    <w:rsid w:val="00903C38"/>
    <w:rsid w:val="0090766C"/>
    <w:rsid w:val="00907EDA"/>
    <w:rsid w:val="00910C1E"/>
    <w:rsid w:val="00916C0B"/>
    <w:rsid w:val="00921394"/>
    <w:rsid w:val="00922637"/>
    <w:rsid w:val="009247CC"/>
    <w:rsid w:val="00926C51"/>
    <w:rsid w:val="00930049"/>
    <w:rsid w:val="00932CEB"/>
    <w:rsid w:val="00933700"/>
    <w:rsid w:val="00936E48"/>
    <w:rsid w:val="009421AE"/>
    <w:rsid w:val="009454D7"/>
    <w:rsid w:val="00946163"/>
    <w:rsid w:val="00950D5E"/>
    <w:rsid w:val="00957C7C"/>
    <w:rsid w:val="00961023"/>
    <w:rsid w:val="009623E1"/>
    <w:rsid w:val="009630C9"/>
    <w:rsid w:val="00965E90"/>
    <w:rsid w:val="009662A6"/>
    <w:rsid w:val="00967B45"/>
    <w:rsid w:val="00971CC8"/>
    <w:rsid w:val="009724A6"/>
    <w:rsid w:val="00973BA6"/>
    <w:rsid w:val="0098080B"/>
    <w:rsid w:val="00982E34"/>
    <w:rsid w:val="00986EF3"/>
    <w:rsid w:val="00987289"/>
    <w:rsid w:val="00993482"/>
    <w:rsid w:val="00996187"/>
    <w:rsid w:val="00996FFC"/>
    <w:rsid w:val="0099755E"/>
    <w:rsid w:val="009A082B"/>
    <w:rsid w:val="009A1ECA"/>
    <w:rsid w:val="009A51CE"/>
    <w:rsid w:val="009B386F"/>
    <w:rsid w:val="009B56BA"/>
    <w:rsid w:val="009B624C"/>
    <w:rsid w:val="009B72A7"/>
    <w:rsid w:val="009C03C5"/>
    <w:rsid w:val="009C1810"/>
    <w:rsid w:val="009C5DE5"/>
    <w:rsid w:val="009C74ED"/>
    <w:rsid w:val="009D0C2D"/>
    <w:rsid w:val="009D0FA4"/>
    <w:rsid w:val="009D3B72"/>
    <w:rsid w:val="009D4748"/>
    <w:rsid w:val="009D48A6"/>
    <w:rsid w:val="009E0BBC"/>
    <w:rsid w:val="009E2EA1"/>
    <w:rsid w:val="009F3725"/>
    <w:rsid w:val="009F6E90"/>
    <w:rsid w:val="009F7497"/>
    <w:rsid w:val="00A020EC"/>
    <w:rsid w:val="00A02A61"/>
    <w:rsid w:val="00A0471F"/>
    <w:rsid w:val="00A050EE"/>
    <w:rsid w:val="00A10690"/>
    <w:rsid w:val="00A106C4"/>
    <w:rsid w:val="00A11CEB"/>
    <w:rsid w:val="00A124EF"/>
    <w:rsid w:val="00A12AE6"/>
    <w:rsid w:val="00A15740"/>
    <w:rsid w:val="00A172D0"/>
    <w:rsid w:val="00A21C08"/>
    <w:rsid w:val="00A26D01"/>
    <w:rsid w:val="00A27387"/>
    <w:rsid w:val="00A27BDE"/>
    <w:rsid w:val="00A3015C"/>
    <w:rsid w:val="00A31B27"/>
    <w:rsid w:val="00A33458"/>
    <w:rsid w:val="00A345C7"/>
    <w:rsid w:val="00A3531A"/>
    <w:rsid w:val="00A354BB"/>
    <w:rsid w:val="00A36768"/>
    <w:rsid w:val="00A40188"/>
    <w:rsid w:val="00A40E40"/>
    <w:rsid w:val="00A432FD"/>
    <w:rsid w:val="00A445BE"/>
    <w:rsid w:val="00A46243"/>
    <w:rsid w:val="00A50252"/>
    <w:rsid w:val="00A50DEB"/>
    <w:rsid w:val="00A53644"/>
    <w:rsid w:val="00A53A6E"/>
    <w:rsid w:val="00A54984"/>
    <w:rsid w:val="00A55B8F"/>
    <w:rsid w:val="00A55D50"/>
    <w:rsid w:val="00A626D1"/>
    <w:rsid w:val="00A6665C"/>
    <w:rsid w:val="00A66787"/>
    <w:rsid w:val="00A66C43"/>
    <w:rsid w:val="00A66EF7"/>
    <w:rsid w:val="00A70D59"/>
    <w:rsid w:val="00A71FBE"/>
    <w:rsid w:val="00A73CE5"/>
    <w:rsid w:val="00A73D7B"/>
    <w:rsid w:val="00A751F7"/>
    <w:rsid w:val="00A755C7"/>
    <w:rsid w:val="00A80EFA"/>
    <w:rsid w:val="00A84FA4"/>
    <w:rsid w:val="00A8560E"/>
    <w:rsid w:val="00A865D6"/>
    <w:rsid w:val="00A90020"/>
    <w:rsid w:val="00A93169"/>
    <w:rsid w:val="00A944FB"/>
    <w:rsid w:val="00A948D4"/>
    <w:rsid w:val="00A94ED4"/>
    <w:rsid w:val="00A9682C"/>
    <w:rsid w:val="00A97CC8"/>
    <w:rsid w:val="00AA1F4D"/>
    <w:rsid w:val="00AA29D5"/>
    <w:rsid w:val="00AA3156"/>
    <w:rsid w:val="00AA6454"/>
    <w:rsid w:val="00AB0E41"/>
    <w:rsid w:val="00AB2DDC"/>
    <w:rsid w:val="00AB40AD"/>
    <w:rsid w:val="00AB6B51"/>
    <w:rsid w:val="00AC559D"/>
    <w:rsid w:val="00AC5967"/>
    <w:rsid w:val="00AC6C99"/>
    <w:rsid w:val="00AD3248"/>
    <w:rsid w:val="00AD461F"/>
    <w:rsid w:val="00AD4FC8"/>
    <w:rsid w:val="00AD6345"/>
    <w:rsid w:val="00AD64CA"/>
    <w:rsid w:val="00AD7DA3"/>
    <w:rsid w:val="00AE38E1"/>
    <w:rsid w:val="00AF0161"/>
    <w:rsid w:val="00AF2AA6"/>
    <w:rsid w:val="00AF2F26"/>
    <w:rsid w:val="00AF2F42"/>
    <w:rsid w:val="00AF3B03"/>
    <w:rsid w:val="00AF3B74"/>
    <w:rsid w:val="00AF4320"/>
    <w:rsid w:val="00AF646F"/>
    <w:rsid w:val="00AF6473"/>
    <w:rsid w:val="00AF7842"/>
    <w:rsid w:val="00B03B4C"/>
    <w:rsid w:val="00B04BEE"/>
    <w:rsid w:val="00B05A58"/>
    <w:rsid w:val="00B064B6"/>
    <w:rsid w:val="00B07102"/>
    <w:rsid w:val="00B11FCC"/>
    <w:rsid w:val="00B13496"/>
    <w:rsid w:val="00B141C9"/>
    <w:rsid w:val="00B153CC"/>
    <w:rsid w:val="00B209B7"/>
    <w:rsid w:val="00B20B19"/>
    <w:rsid w:val="00B2358A"/>
    <w:rsid w:val="00B24BE9"/>
    <w:rsid w:val="00B32332"/>
    <w:rsid w:val="00B43D6E"/>
    <w:rsid w:val="00B461BC"/>
    <w:rsid w:val="00B461DD"/>
    <w:rsid w:val="00B46726"/>
    <w:rsid w:val="00B55FFE"/>
    <w:rsid w:val="00B56BD3"/>
    <w:rsid w:val="00B578A7"/>
    <w:rsid w:val="00B62274"/>
    <w:rsid w:val="00B6243D"/>
    <w:rsid w:val="00B64E9B"/>
    <w:rsid w:val="00B66D0A"/>
    <w:rsid w:val="00B705C3"/>
    <w:rsid w:val="00B71EE1"/>
    <w:rsid w:val="00B741B4"/>
    <w:rsid w:val="00B75628"/>
    <w:rsid w:val="00B76151"/>
    <w:rsid w:val="00B764C0"/>
    <w:rsid w:val="00B81F21"/>
    <w:rsid w:val="00B84E45"/>
    <w:rsid w:val="00B86921"/>
    <w:rsid w:val="00B86CB0"/>
    <w:rsid w:val="00B87DB6"/>
    <w:rsid w:val="00B91842"/>
    <w:rsid w:val="00B91906"/>
    <w:rsid w:val="00B9419F"/>
    <w:rsid w:val="00B963E5"/>
    <w:rsid w:val="00BA0311"/>
    <w:rsid w:val="00BB060B"/>
    <w:rsid w:val="00BB09D1"/>
    <w:rsid w:val="00BB0BB8"/>
    <w:rsid w:val="00BB0D1E"/>
    <w:rsid w:val="00BB2E53"/>
    <w:rsid w:val="00BB7DBC"/>
    <w:rsid w:val="00BC651C"/>
    <w:rsid w:val="00BE07C3"/>
    <w:rsid w:val="00BE3059"/>
    <w:rsid w:val="00BE36E7"/>
    <w:rsid w:val="00BE6443"/>
    <w:rsid w:val="00BE664C"/>
    <w:rsid w:val="00BF1D17"/>
    <w:rsid w:val="00BF1F87"/>
    <w:rsid w:val="00BF3605"/>
    <w:rsid w:val="00BF4793"/>
    <w:rsid w:val="00C000CA"/>
    <w:rsid w:val="00C02322"/>
    <w:rsid w:val="00C026EA"/>
    <w:rsid w:val="00C03132"/>
    <w:rsid w:val="00C037A1"/>
    <w:rsid w:val="00C10090"/>
    <w:rsid w:val="00C11800"/>
    <w:rsid w:val="00C119EE"/>
    <w:rsid w:val="00C11ECD"/>
    <w:rsid w:val="00C1575A"/>
    <w:rsid w:val="00C1694A"/>
    <w:rsid w:val="00C17E4D"/>
    <w:rsid w:val="00C200AA"/>
    <w:rsid w:val="00C2172C"/>
    <w:rsid w:val="00C22D42"/>
    <w:rsid w:val="00C22FD1"/>
    <w:rsid w:val="00C23C51"/>
    <w:rsid w:val="00C24B41"/>
    <w:rsid w:val="00C32ABF"/>
    <w:rsid w:val="00C35FFB"/>
    <w:rsid w:val="00C40BE0"/>
    <w:rsid w:val="00C41D63"/>
    <w:rsid w:val="00C41E01"/>
    <w:rsid w:val="00C44204"/>
    <w:rsid w:val="00C445DF"/>
    <w:rsid w:val="00C44EDA"/>
    <w:rsid w:val="00C47671"/>
    <w:rsid w:val="00C50673"/>
    <w:rsid w:val="00C5646B"/>
    <w:rsid w:val="00C579AC"/>
    <w:rsid w:val="00C57ECE"/>
    <w:rsid w:val="00C61085"/>
    <w:rsid w:val="00C61B5B"/>
    <w:rsid w:val="00C61DFC"/>
    <w:rsid w:val="00C63EFA"/>
    <w:rsid w:val="00C644A7"/>
    <w:rsid w:val="00C677DA"/>
    <w:rsid w:val="00C777A0"/>
    <w:rsid w:val="00C801E5"/>
    <w:rsid w:val="00C81BC2"/>
    <w:rsid w:val="00C82248"/>
    <w:rsid w:val="00C82FBE"/>
    <w:rsid w:val="00C83DFF"/>
    <w:rsid w:val="00C85323"/>
    <w:rsid w:val="00C868AA"/>
    <w:rsid w:val="00C90B9D"/>
    <w:rsid w:val="00C95D34"/>
    <w:rsid w:val="00C96372"/>
    <w:rsid w:val="00CA3F13"/>
    <w:rsid w:val="00CA5655"/>
    <w:rsid w:val="00CA5F1B"/>
    <w:rsid w:val="00CA7872"/>
    <w:rsid w:val="00CB0475"/>
    <w:rsid w:val="00CB1231"/>
    <w:rsid w:val="00CB21A4"/>
    <w:rsid w:val="00CB380A"/>
    <w:rsid w:val="00CB4936"/>
    <w:rsid w:val="00CB49D9"/>
    <w:rsid w:val="00CB4B9F"/>
    <w:rsid w:val="00CB4C71"/>
    <w:rsid w:val="00CB617B"/>
    <w:rsid w:val="00CB6CA7"/>
    <w:rsid w:val="00CB7CE3"/>
    <w:rsid w:val="00CC5C2A"/>
    <w:rsid w:val="00CC65B4"/>
    <w:rsid w:val="00CC761C"/>
    <w:rsid w:val="00CD425F"/>
    <w:rsid w:val="00CD46FD"/>
    <w:rsid w:val="00CD6ED8"/>
    <w:rsid w:val="00CD7528"/>
    <w:rsid w:val="00CE2785"/>
    <w:rsid w:val="00CE4096"/>
    <w:rsid w:val="00CE44FD"/>
    <w:rsid w:val="00CE6E59"/>
    <w:rsid w:val="00CF02A3"/>
    <w:rsid w:val="00CF280B"/>
    <w:rsid w:val="00CF2838"/>
    <w:rsid w:val="00CF4107"/>
    <w:rsid w:val="00CF4C64"/>
    <w:rsid w:val="00CF6B3B"/>
    <w:rsid w:val="00D01521"/>
    <w:rsid w:val="00D02DA1"/>
    <w:rsid w:val="00D04913"/>
    <w:rsid w:val="00D05155"/>
    <w:rsid w:val="00D13F49"/>
    <w:rsid w:val="00D1448B"/>
    <w:rsid w:val="00D14975"/>
    <w:rsid w:val="00D21DE3"/>
    <w:rsid w:val="00D228FD"/>
    <w:rsid w:val="00D25D1F"/>
    <w:rsid w:val="00D2658F"/>
    <w:rsid w:val="00D30DE1"/>
    <w:rsid w:val="00D336FF"/>
    <w:rsid w:val="00D36701"/>
    <w:rsid w:val="00D37C27"/>
    <w:rsid w:val="00D37CBF"/>
    <w:rsid w:val="00D415D4"/>
    <w:rsid w:val="00D41A92"/>
    <w:rsid w:val="00D44325"/>
    <w:rsid w:val="00D455AA"/>
    <w:rsid w:val="00D46C10"/>
    <w:rsid w:val="00D4711E"/>
    <w:rsid w:val="00D47394"/>
    <w:rsid w:val="00D473EA"/>
    <w:rsid w:val="00D4741B"/>
    <w:rsid w:val="00D475F8"/>
    <w:rsid w:val="00D50EF2"/>
    <w:rsid w:val="00D550BC"/>
    <w:rsid w:val="00D55630"/>
    <w:rsid w:val="00D559D2"/>
    <w:rsid w:val="00D56F6F"/>
    <w:rsid w:val="00D60937"/>
    <w:rsid w:val="00D63AB1"/>
    <w:rsid w:val="00D6671A"/>
    <w:rsid w:val="00D7049C"/>
    <w:rsid w:val="00D71972"/>
    <w:rsid w:val="00D747F3"/>
    <w:rsid w:val="00D77360"/>
    <w:rsid w:val="00D80C45"/>
    <w:rsid w:val="00D82144"/>
    <w:rsid w:val="00D8282F"/>
    <w:rsid w:val="00D842D8"/>
    <w:rsid w:val="00D8790C"/>
    <w:rsid w:val="00D9075D"/>
    <w:rsid w:val="00D92095"/>
    <w:rsid w:val="00D975CC"/>
    <w:rsid w:val="00DA0907"/>
    <w:rsid w:val="00DA3B04"/>
    <w:rsid w:val="00DA621A"/>
    <w:rsid w:val="00DB01D5"/>
    <w:rsid w:val="00DB2544"/>
    <w:rsid w:val="00DB304D"/>
    <w:rsid w:val="00DB4061"/>
    <w:rsid w:val="00DB4E03"/>
    <w:rsid w:val="00DB61FF"/>
    <w:rsid w:val="00DB79F2"/>
    <w:rsid w:val="00DB7A46"/>
    <w:rsid w:val="00DD35CE"/>
    <w:rsid w:val="00DD3F30"/>
    <w:rsid w:val="00DD7769"/>
    <w:rsid w:val="00DE0E4F"/>
    <w:rsid w:val="00DE26FC"/>
    <w:rsid w:val="00DE38E2"/>
    <w:rsid w:val="00DE656D"/>
    <w:rsid w:val="00DE7396"/>
    <w:rsid w:val="00DF2187"/>
    <w:rsid w:val="00DF475A"/>
    <w:rsid w:val="00DF512D"/>
    <w:rsid w:val="00DF799A"/>
    <w:rsid w:val="00E01364"/>
    <w:rsid w:val="00E12530"/>
    <w:rsid w:val="00E14593"/>
    <w:rsid w:val="00E20EBF"/>
    <w:rsid w:val="00E23626"/>
    <w:rsid w:val="00E242A6"/>
    <w:rsid w:val="00E245D6"/>
    <w:rsid w:val="00E24EC8"/>
    <w:rsid w:val="00E255DF"/>
    <w:rsid w:val="00E2763C"/>
    <w:rsid w:val="00E2791A"/>
    <w:rsid w:val="00E30706"/>
    <w:rsid w:val="00E32104"/>
    <w:rsid w:val="00E3307D"/>
    <w:rsid w:val="00E33431"/>
    <w:rsid w:val="00E33A88"/>
    <w:rsid w:val="00E34357"/>
    <w:rsid w:val="00E3525C"/>
    <w:rsid w:val="00E37701"/>
    <w:rsid w:val="00E37FF3"/>
    <w:rsid w:val="00E4182C"/>
    <w:rsid w:val="00E451CC"/>
    <w:rsid w:val="00E47D54"/>
    <w:rsid w:val="00E52191"/>
    <w:rsid w:val="00E53708"/>
    <w:rsid w:val="00E545CD"/>
    <w:rsid w:val="00E54966"/>
    <w:rsid w:val="00E6254C"/>
    <w:rsid w:val="00E62C60"/>
    <w:rsid w:val="00E66575"/>
    <w:rsid w:val="00E710A5"/>
    <w:rsid w:val="00E72517"/>
    <w:rsid w:val="00E73A00"/>
    <w:rsid w:val="00E7552C"/>
    <w:rsid w:val="00E75762"/>
    <w:rsid w:val="00E81E46"/>
    <w:rsid w:val="00E869EE"/>
    <w:rsid w:val="00E87C5D"/>
    <w:rsid w:val="00E87CBC"/>
    <w:rsid w:val="00E909E5"/>
    <w:rsid w:val="00E91346"/>
    <w:rsid w:val="00E960E9"/>
    <w:rsid w:val="00E96B5A"/>
    <w:rsid w:val="00E96B68"/>
    <w:rsid w:val="00E970AC"/>
    <w:rsid w:val="00EA4284"/>
    <w:rsid w:val="00EB01DB"/>
    <w:rsid w:val="00EB0BF0"/>
    <w:rsid w:val="00EB4F36"/>
    <w:rsid w:val="00EB6149"/>
    <w:rsid w:val="00EC11F7"/>
    <w:rsid w:val="00EC317E"/>
    <w:rsid w:val="00EC7C74"/>
    <w:rsid w:val="00ED1CF0"/>
    <w:rsid w:val="00ED491E"/>
    <w:rsid w:val="00ED4CBA"/>
    <w:rsid w:val="00EE04E0"/>
    <w:rsid w:val="00EE0FDB"/>
    <w:rsid w:val="00EE18E3"/>
    <w:rsid w:val="00EE4B1F"/>
    <w:rsid w:val="00EE6F4F"/>
    <w:rsid w:val="00EE78C9"/>
    <w:rsid w:val="00EF0497"/>
    <w:rsid w:val="00EF287B"/>
    <w:rsid w:val="00EF5AE5"/>
    <w:rsid w:val="00EF73BB"/>
    <w:rsid w:val="00EF7496"/>
    <w:rsid w:val="00EF7F43"/>
    <w:rsid w:val="00F02D2E"/>
    <w:rsid w:val="00F032BB"/>
    <w:rsid w:val="00F040F6"/>
    <w:rsid w:val="00F14D7D"/>
    <w:rsid w:val="00F16111"/>
    <w:rsid w:val="00F162EF"/>
    <w:rsid w:val="00F22A73"/>
    <w:rsid w:val="00F25C0E"/>
    <w:rsid w:val="00F262E9"/>
    <w:rsid w:val="00F346EA"/>
    <w:rsid w:val="00F40E76"/>
    <w:rsid w:val="00F4168D"/>
    <w:rsid w:val="00F42D14"/>
    <w:rsid w:val="00F4363E"/>
    <w:rsid w:val="00F44379"/>
    <w:rsid w:val="00F54B5C"/>
    <w:rsid w:val="00F55132"/>
    <w:rsid w:val="00F56C5B"/>
    <w:rsid w:val="00F56CC4"/>
    <w:rsid w:val="00F66437"/>
    <w:rsid w:val="00F66EBE"/>
    <w:rsid w:val="00F67856"/>
    <w:rsid w:val="00F700F8"/>
    <w:rsid w:val="00F7094E"/>
    <w:rsid w:val="00F71795"/>
    <w:rsid w:val="00F73B9F"/>
    <w:rsid w:val="00F74EBA"/>
    <w:rsid w:val="00F772C5"/>
    <w:rsid w:val="00F86D1C"/>
    <w:rsid w:val="00F86FB6"/>
    <w:rsid w:val="00F87566"/>
    <w:rsid w:val="00F92850"/>
    <w:rsid w:val="00F92D93"/>
    <w:rsid w:val="00FA2165"/>
    <w:rsid w:val="00FA5ACF"/>
    <w:rsid w:val="00FA5CAD"/>
    <w:rsid w:val="00FB17F0"/>
    <w:rsid w:val="00FB202F"/>
    <w:rsid w:val="00FB4C76"/>
    <w:rsid w:val="00FB6B0F"/>
    <w:rsid w:val="00FC28CB"/>
    <w:rsid w:val="00FC323F"/>
    <w:rsid w:val="00FC4777"/>
    <w:rsid w:val="00FC6490"/>
    <w:rsid w:val="00FD0C2C"/>
    <w:rsid w:val="00FD17C1"/>
    <w:rsid w:val="00FD1F2B"/>
    <w:rsid w:val="00FD5F8B"/>
    <w:rsid w:val="00FD7475"/>
    <w:rsid w:val="00FD7802"/>
    <w:rsid w:val="00FE05D1"/>
    <w:rsid w:val="00FE174A"/>
    <w:rsid w:val="00FE1AA5"/>
    <w:rsid w:val="00FE1FDC"/>
    <w:rsid w:val="00FE3A6A"/>
    <w:rsid w:val="00FE46F0"/>
    <w:rsid w:val="00FE64D2"/>
    <w:rsid w:val="00FE6904"/>
    <w:rsid w:val="00FF000B"/>
    <w:rsid w:val="00FF0350"/>
    <w:rsid w:val="00FF42F8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692"/>
    <w:pPr>
      <w:spacing w:after="120"/>
    </w:pPr>
    <w:rPr>
      <w:rFonts w:eastAsiaTheme="minorEastAsia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E38E2"/>
    <w:pPr>
      <w:keepNext/>
      <w:numPr>
        <w:numId w:val="1"/>
      </w:numPr>
      <w:spacing w:before="240"/>
      <w:outlineLvl w:val="0"/>
    </w:pPr>
    <w:rPr>
      <w:rFonts w:ascii="Arial" w:hAnsi="Arial"/>
      <w:b/>
      <w:kern w:val="32"/>
      <w:sz w:val="32"/>
      <w:szCs w:val="32"/>
    </w:rPr>
  </w:style>
  <w:style w:type="paragraph" w:styleId="Heading20">
    <w:name w:val="heading 2"/>
    <w:aliases w:val="H2"/>
    <w:basedOn w:val="Normal"/>
    <w:next w:val="Normal"/>
    <w:uiPriority w:val="9"/>
    <w:qFormat/>
    <w:rsid w:val="00DE38E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DE38E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21AE"/>
    <w:pPr>
      <w:keepNext/>
      <w:spacing w:before="240" w:after="60"/>
      <w:ind w:left="72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A40188"/>
    <w:pPr>
      <w:spacing w:before="6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DE38E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DE38E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DE38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aliases w:val="(App. Title)"/>
    <w:basedOn w:val="Normal"/>
    <w:next w:val="Normal"/>
    <w:uiPriority w:val="9"/>
    <w:qFormat/>
    <w:rsid w:val="00DE38E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1CEB"/>
    <w:pPr>
      <w:spacing w:before="240" w:after="60"/>
      <w:jc w:val="center"/>
      <w:outlineLvl w:val="0"/>
    </w:pPr>
    <w:rPr>
      <w:rFonts w:ascii="Arial" w:hAnsi="Arial"/>
      <w:b/>
      <w:spacing w:val="10"/>
      <w:kern w:val="28"/>
      <w:sz w:val="32"/>
      <w:szCs w:val="32"/>
    </w:rPr>
  </w:style>
  <w:style w:type="paragraph" w:styleId="Subtitle">
    <w:name w:val="Subtitle"/>
    <w:basedOn w:val="Normal"/>
    <w:qFormat/>
    <w:rsid w:val="00A11CEB"/>
    <w:pPr>
      <w:spacing w:after="60"/>
      <w:jc w:val="center"/>
      <w:outlineLvl w:val="1"/>
    </w:pPr>
    <w:rPr>
      <w:rFonts w:ascii="Arial" w:hAnsi="Arial"/>
      <w:spacing w:val="10"/>
      <w:sz w:val="28"/>
    </w:rPr>
  </w:style>
  <w:style w:type="paragraph" w:styleId="BodyText">
    <w:name w:val="Body Text"/>
    <w:aliases w:val="NoticeText-List,NCDOT Body Text,heading3,bt,body text"/>
    <w:basedOn w:val="Normal"/>
    <w:link w:val="BodyTextChar"/>
    <w:qFormat/>
    <w:rsid w:val="00A11CEB"/>
    <w:pPr>
      <w:spacing w:line="264" w:lineRule="auto"/>
    </w:pPr>
  </w:style>
  <w:style w:type="paragraph" w:customStyle="1" w:styleId="Heading1wDivider">
    <w:name w:val="Heading 1 w/Divider"/>
    <w:basedOn w:val="Heading1"/>
    <w:link w:val="Heading1wDividerChar1"/>
    <w:qFormat/>
    <w:rsid w:val="00A11CEB"/>
    <w:pPr>
      <w:pBdr>
        <w:bottom w:val="single" w:sz="6" w:space="1" w:color="auto"/>
      </w:pBdr>
    </w:pPr>
  </w:style>
  <w:style w:type="paragraph" w:styleId="Header">
    <w:name w:val="header"/>
    <w:basedOn w:val="Normal"/>
    <w:rsid w:val="00A11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CEB"/>
  </w:style>
  <w:style w:type="paragraph" w:styleId="TOC1">
    <w:name w:val="toc 1"/>
    <w:basedOn w:val="Normal"/>
    <w:next w:val="Normal"/>
    <w:autoRedefine/>
    <w:uiPriority w:val="39"/>
    <w:qFormat/>
    <w:rsid w:val="009247CC"/>
    <w:pPr>
      <w:tabs>
        <w:tab w:val="left" w:pos="480"/>
        <w:tab w:val="right" w:leader="dot" w:pos="8990"/>
      </w:tabs>
      <w:spacing w:before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11CEB"/>
    <w:pPr>
      <w:ind w:left="240"/>
    </w:pPr>
    <w:rPr>
      <w:smallCaps/>
      <w:sz w:val="20"/>
      <w:szCs w:val="20"/>
    </w:rPr>
  </w:style>
  <w:style w:type="paragraph" w:styleId="BodyText2">
    <w:name w:val="Body Text 2"/>
    <w:basedOn w:val="Normal"/>
    <w:rsid w:val="00A11CEB"/>
    <w:rPr>
      <w:color w:val="0000FF"/>
    </w:rPr>
  </w:style>
  <w:style w:type="paragraph" w:styleId="TOC3">
    <w:name w:val="toc 3"/>
    <w:basedOn w:val="Normal"/>
    <w:next w:val="Normal"/>
    <w:autoRedefine/>
    <w:uiPriority w:val="39"/>
    <w:qFormat/>
    <w:rsid w:val="00A11CEB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A11CE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11CE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11CE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11CE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11CE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11CEB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rsid w:val="00A11CEB"/>
    <w:rPr>
      <w:color w:val="800080"/>
      <w:u w:val="single"/>
    </w:rPr>
  </w:style>
  <w:style w:type="paragraph" w:customStyle="1" w:styleId="TableHeading">
    <w:name w:val="Table Heading"/>
    <w:basedOn w:val="Normal"/>
    <w:rsid w:val="00A11CEB"/>
    <w:pPr>
      <w:jc w:val="center"/>
    </w:pPr>
    <w:rPr>
      <w:rFonts w:ascii="Arial" w:hAnsi="Arial"/>
      <w:sz w:val="22"/>
    </w:rPr>
  </w:style>
  <w:style w:type="paragraph" w:customStyle="1" w:styleId="TableTitle">
    <w:name w:val="Table Title"/>
    <w:basedOn w:val="Normal"/>
    <w:rsid w:val="00A11CEB"/>
    <w:rPr>
      <w:rFonts w:ascii="Arial" w:hAnsi="Arial"/>
    </w:rPr>
  </w:style>
  <w:style w:type="paragraph" w:customStyle="1" w:styleId="Image">
    <w:name w:val="Image"/>
    <w:basedOn w:val="Normal"/>
    <w:rsid w:val="00A11CEB"/>
    <w:pPr>
      <w:spacing w:before="120"/>
      <w:jc w:val="center"/>
    </w:pPr>
    <w:rPr>
      <w:rFonts w:ascii="Arial" w:hAnsi="Arial"/>
    </w:rPr>
  </w:style>
  <w:style w:type="paragraph" w:styleId="BodyTextIndent3">
    <w:name w:val="Body Text Indent 3"/>
    <w:basedOn w:val="Normal"/>
    <w:rsid w:val="009F3725"/>
    <w:pPr>
      <w:ind w:left="360"/>
    </w:pPr>
    <w:rPr>
      <w:sz w:val="16"/>
      <w:szCs w:val="16"/>
    </w:rPr>
  </w:style>
  <w:style w:type="paragraph" w:customStyle="1" w:styleId="Program">
    <w:name w:val="Program"/>
    <w:basedOn w:val="Title"/>
    <w:rsid w:val="00A11CEB"/>
    <w:pPr>
      <w:spacing w:before="0" w:after="0"/>
    </w:pPr>
    <w:rPr>
      <w:caps/>
      <w:spacing w:val="14"/>
    </w:rPr>
  </w:style>
  <w:style w:type="paragraph" w:customStyle="1" w:styleId="Meta">
    <w:name w:val="Meta"/>
    <w:basedOn w:val="Subtitle"/>
    <w:rsid w:val="00A11CEB"/>
    <w:rPr>
      <w:sz w:val="22"/>
    </w:rPr>
  </w:style>
  <w:style w:type="paragraph" w:styleId="ListBullet">
    <w:name w:val="List Bullet"/>
    <w:basedOn w:val="Normal"/>
    <w:autoRedefine/>
    <w:rsid w:val="00B141C9"/>
  </w:style>
  <w:style w:type="paragraph" w:styleId="ListBullet2">
    <w:name w:val="List Bullet 2"/>
    <w:basedOn w:val="Normal"/>
    <w:autoRedefine/>
    <w:rsid w:val="00A11CEB"/>
    <w:pPr>
      <w:numPr>
        <w:numId w:val="2"/>
      </w:numPr>
    </w:pPr>
  </w:style>
  <w:style w:type="paragraph" w:styleId="ListBullet3">
    <w:name w:val="List Bullet 3"/>
    <w:basedOn w:val="Normal"/>
    <w:autoRedefine/>
    <w:rsid w:val="00A11CEB"/>
    <w:pPr>
      <w:numPr>
        <w:numId w:val="3"/>
      </w:numPr>
    </w:pPr>
  </w:style>
  <w:style w:type="paragraph" w:styleId="ListBullet4">
    <w:name w:val="List Bullet 4"/>
    <w:basedOn w:val="Normal"/>
    <w:autoRedefine/>
    <w:rsid w:val="00A11CEB"/>
    <w:pPr>
      <w:numPr>
        <w:numId w:val="4"/>
      </w:numPr>
    </w:pPr>
  </w:style>
  <w:style w:type="paragraph" w:styleId="ListBullet5">
    <w:name w:val="List Bullet 5"/>
    <w:basedOn w:val="Normal"/>
    <w:autoRedefine/>
    <w:rsid w:val="00A11CEB"/>
    <w:pPr>
      <w:numPr>
        <w:numId w:val="5"/>
      </w:numPr>
    </w:pPr>
  </w:style>
  <w:style w:type="paragraph" w:styleId="ListNumber">
    <w:name w:val="List Number"/>
    <w:basedOn w:val="Normal"/>
    <w:rsid w:val="00A11CEB"/>
    <w:pPr>
      <w:numPr>
        <w:numId w:val="6"/>
      </w:numPr>
    </w:pPr>
  </w:style>
  <w:style w:type="paragraph" w:styleId="ListNumber2">
    <w:name w:val="List Number 2"/>
    <w:basedOn w:val="Normal"/>
    <w:rsid w:val="00A11CEB"/>
    <w:pPr>
      <w:numPr>
        <w:numId w:val="7"/>
      </w:numPr>
    </w:pPr>
  </w:style>
  <w:style w:type="paragraph" w:styleId="ListNumber3">
    <w:name w:val="List Number 3"/>
    <w:basedOn w:val="Normal"/>
    <w:rsid w:val="00A11CEB"/>
    <w:pPr>
      <w:numPr>
        <w:numId w:val="8"/>
      </w:numPr>
    </w:pPr>
  </w:style>
  <w:style w:type="paragraph" w:styleId="ListNumber4">
    <w:name w:val="List Number 4"/>
    <w:basedOn w:val="Normal"/>
    <w:rsid w:val="00A11CEB"/>
    <w:pPr>
      <w:numPr>
        <w:numId w:val="9"/>
      </w:numPr>
    </w:pPr>
  </w:style>
  <w:style w:type="paragraph" w:styleId="ListNumber5">
    <w:name w:val="List Number 5"/>
    <w:basedOn w:val="Normal"/>
    <w:rsid w:val="00A11CEB"/>
    <w:pPr>
      <w:numPr>
        <w:numId w:val="10"/>
      </w:numPr>
    </w:pPr>
  </w:style>
  <w:style w:type="paragraph" w:styleId="BlockText">
    <w:name w:val="Block Text"/>
    <w:basedOn w:val="Normal"/>
    <w:link w:val="BlockTextChar"/>
    <w:rsid w:val="00A11CEB"/>
    <w:pPr>
      <w:ind w:left="1440" w:right="1440"/>
    </w:pPr>
  </w:style>
  <w:style w:type="paragraph" w:styleId="Caption">
    <w:name w:val="caption"/>
    <w:basedOn w:val="Normal"/>
    <w:next w:val="Normal"/>
    <w:qFormat/>
    <w:rsid w:val="00A11CEB"/>
    <w:pPr>
      <w:spacing w:before="120"/>
      <w:jc w:val="center"/>
    </w:pPr>
    <w:rPr>
      <w:b/>
    </w:rPr>
  </w:style>
  <w:style w:type="character" w:styleId="Emphasis">
    <w:name w:val="Emphasis"/>
    <w:basedOn w:val="DefaultParagraphFont"/>
    <w:qFormat/>
    <w:rsid w:val="00A11CEB"/>
    <w:rPr>
      <w:i/>
    </w:rPr>
  </w:style>
  <w:style w:type="paragraph" w:customStyle="1" w:styleId="Logo">
    <w:name w:val="Logo"/>
    <w:basedOn w:val="Header"/>
    <w:rsid w:val="00A11CEB"/>
    <w:pPr>
      <w:jc w:val="right"/>
    </w:pPr>
  </w:style>
  <w:style w:type="paragraph" w:styleId="BodyText3">
    <w:name w:val="Body Text 3"/>
    <w:basedOn w:val="Normal"/>
    <w:rsid w:val="00A11CEB"/>
    <w:pPr>
      <w:jc w:val="both"/>
    </w:pPr>
    <w:rPr>
      <w:sz w:val="16"/>
      <w:szCs w:val="16"/>
    </w:rPr>
  </w:style>
  <w:style w:type="paragraph" w:customStyle="1" w:styleId="Table">
    <w:name w:val="Table"/>
    <w:basedOn w:val="Normal"/>
    <w:rsid w:val="00A11CEB"/>
    <w:rPr>
      <w:sz w:val="20"/>
      <w:szCs w:val="20"/>
    </w:rPr>
  </w:style>
  <w:style w:type="character" w:customStyle="1" w:styleId="CharChar1">
    <w:name w:val="Char Char1"/>
    <w:basedOn w:val="DefaultParagraphFont"/>
    <w:rsid w:val="00A11CEB"/>
    <w:rPr>
      <w:rFonts w:ascii="Arial" w:hAnsi="Arial"/>
      <w:b/>
      <w:kern w:val="32"/>
      <w:sz w:val="32"/>
      <w:szCs w:val="32"/>
      <w:lang w:val="en-US" w:eastAsia="en-US" w:bidi="ar-SA"/>
    </w:rPr>
  </w:style>
  <w:style w:type="character" w:customStyle="1" w:styleId="Heading1wDividerChar">
    <w:name w:val="Heading 1 w/Divider Char"/>
    <w:basedOn w:val="CharChar1"/>
    <w:rsid w:val="00A11CEB"/>
  </w:style>
  <w:style w:type="paragraph" w:customStyle="1" w:styleId="centerbold">
    <w:name w:val="center bold"/>
    <w:aliases w:val="cbo"/>
    <w:basedOn w:val="Normal"/>
    <w:rsid w:val="00A11CEB"/>
    <w:pPr>
      <w:jc w:val="center"/>
    </w:pPr>
    <w:rPr>
      <w:b/>
      <w:szCs w:val="20"/>
    </w:rPr>
  </w:style>
  <w:style w:type="paragraph" w:customStyle="1" w:styleId="ABLOCKPARA">
    <w:name w:val="A BLOCK PARA"/>
    <w:basedOn w:val="Normal"/>
    <w:rsid w:val="00A11CEB"/>
    <w:rPr>
      <w:rFonts w:ascii="Book Antiqua" w:hAnsi="Book Antiqua"/>
      <w:sz w:val="22"/>
      <w:szCs w:val="20"/>
    </w:rPr>
  </w:style>
  <w:style w:type="character" w:customStyle="1" w:styleId="CharChar">
    <w:name w:val="Char Char"/>
    <w:basedOn w:val="DefaultParagraphFont"/>
    <w:rsid w:val="00A11CEB"/>
    <w:rPr>
      <w:rFonts w:ascii="Arial" w:hAnsi="Arial"/>
      <w:b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A11CEB"/>
    <w:rPr>
      <w:color w:val="0000FF"/>
      <w:u w:val="single"/>
    </w:rPr>
  </w:style>
  <w:style w:type="character" w:customStyle="1" w:styleId="Heading2Char">
    <w:name w:val="Heading 2 Char"/>
    <w:aliases w:val="H2 Char"/>
    <w:basedOn w:val="DefaultParagraphFont"/>
    <w:uiPriority w:val="9"/>
    <w:rsid w:val="00A11CEB"/>
    <w:rPr>
      <w:rFonts w:ascii="Arial" w:hAnsi="Arial"/>
      <w:b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A11CE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11CEB"/>
    <w:pPr>
      <w:ind w:left="360"/>
    </w:pPr>
  </w:style>
  <w:style w:type="character" w:styleId="CommentReference">
    <w:name w:val="annotation reference"/>
    <w:basedOn w:val="DefaultParagraphFont"/>
    <w:rsid w:val="00A11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1CEB"/>
    <w:rPr>
      <w:b/>
      <w:bCs/>
    </w:rPr>
  </w:style>
  <w:style w:type="paragraph" w:styleId="FootnoteText">
    <w:name w:val="footnote text"/>
    <w:aliases w:val="ft"/>
    <w:basedOn w:val="Normal"/>
    <w:semiHidden/>
    <w:rsid w:val="00A11CE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11CEB"/>
    <w:rPr>
      <w:vertAlign w:val="superscript"/>
    </w:rPr>
  </w:style>
  <w:style w:type="character" w:customStyle="1" w:styleId="BodyTextChar">
    <w:name w:val="Body Text Char"/>
    <w:aliases w:val="NoticeText-List Char,NCDOT Body Text Char,heading3 Char,bt Char,body text Char"/>
    <w:basedOn w:val="DefaultParagraphFont"/>
    <w:link w:val="BodyText"/>
    <w:rsid w:val="00CA565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7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TextChar">
    <w:name w:val="Block Text Char"/>
    <w:basedOn w:val="DefaultParagraphFont"/>
    <w:link w:val="BlockText"/>
    <w:rsid w:val="00877B03"/>
    <w:rPr>
      <w:sz w:val="24"/>
      <w:szCs w:val="24"/>
      <w:lang w:val="en-US" w:eastAsia="en-US" w:bidi="ar-SA"/>
    </w:rPr>
  </w:style>
  <w:style w:type="character" w:customStyle="1" w:styleId="txt-req-header-nopad1">
    <w:name w:val="txt-req-header-nopad1"/>
    <w:basedOn w:val="DefaultParagraphFont"/>
    <w:rsid w:val="00A865D6"/>
    <w:rPr>
      <w:rFonts w:ascii="Arial" w:hAnsi="Arial" w:cs="Arial" w:hint="default"/>
      <w:b w:val="0"/>
      <w:bCs w:val="0"/>
      <w:color w:val="66625A"/>
      <w:sz w:val="17"/>
      <w:szCs w:val="17"/>
    </w:rPr>
  </w:style>
  <w:style w:type="paragraph" w:styleId="NormalWeb">
    <w:name w:val="Normal (Web)"/>
    <w:basedOn w:val="Normal"/>
    <w:rsid w:val="000E51EB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locked/>
    <w:rsid w:val="00431C06"/>
    <w:rPr>
      <w:rFonts w:ascii="Arial" w:hAnsi="Arial"/>
      <w:b/>
      <w:spacing w:val="10"/>
      <w:kern w:val="28"/>
      <w:sz w:val="32"/>
      <w:szCs w:val="32"/>
      <w:lang w:val="en-US" w:eastAsia="en-US" w:bidi="ar-SA"/>
    </w:rPr>
  </w:style>
  <w:style w:type="paragraph" w:styleId="PlainText">
    <w:name w:val="Plain Text"/>
    <w:basedOn w:val="Normal"/>
    <w:rsid w:val="00323BA4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C2172C"/>
    <w:rPr>
      <w:rFonts w:ascii="Arial" w:eastAsiaTheme="minorEastAsia" w:hAnsi="Arial"/>
      <w:b/>
      <w:kern w:val="32"/>
      <w:sz w:val="32"/>
      <w:szCs w:val="32"/>
    </w:rPr>
  </w:style>
  <w:style w:type="character" w:customStyle="1" w:styleId="Heading1wDividerChar1">
    <w:name w:val="Heading 1 w/Divider Char1"/>
    <w:basedOn w:val="Heading1Char"/>
    <w:link w:val="Heading1wDivider"/>
    <w:rsid w:val="00C2172C"/>
  </w:style>
  <w:style w:type="character" w:customStyle="1" w:styleId="CommentTextChar">
    <w:name w:val="Comment Text Char"/>
    <w:basedOn w:val="DefaultParagraphFont"/>
    <w:link w:val="CommentText"/>
    <w:rsid w:val="00E2791A"/>
  </w:style>
  <w:style w:type="paragraph" w:styleId="ListParagraph">
    <w:name w:val="List Paragraph"/>
    <w:basedOn w:val="Normal"/>
    <w:link w:val="ListParagraphChar"/>
    <w:uiPriority w:val="34"/>
    <w:qFormat/>
    <w:rsid w:val="00375511"/>
    <w:pPr>
      <w:ind w:left="720"/>
      <w:contextualSpacing/>
    </w:pPr>
    <w:rPr>
      <w:rFonts w:cs="Arial"/>
      <w:sz w:val="22"/>
      <w:szCs w:val="22"/>
    </w:rPr>
  </w:style>
  <w:style w:type="paragraph" w:customStyle="1" w:styleId="heading10">
    <w:name w:val="heading1"/>
    <w:basedOn w:val="Heading1wDivider"/>
    <w:link w:val="heading1Char0"/>
    <w:qFormat/>
    <w:rsid w:val="00DE38E2"/>
    <w:pPr>
      <w:numPr>
        <w:numId w:val="0"/>
      </w:numPr>
    </w:pPr>
    <w:rPr>
      <w:color w:val="000000"/>
    </w:rPr>
  </w:style>
  <w:style w:type="paragraph" w:customStyle="1" w:styleId="heading2">
    <w:name w:val="heading2"/>
    <w:basedOn w:val="Normal"/>
    <w:link w:val="heading2Char0"/>
    <w:qFormat/>
    <w:rsid w:val="00E2791A"/>
    <w:pPr>
      <w:numPr>
        <w:ilvl w:val="1"/>
        <w:numId w:val="12"/>
      </w:numPr>
    </w:pPr>
    <w:rPr>
      <w:b/>
      <w:sz w:val="28"/>
      <w:szCs w:val="28"/>
    </w:rPr>
  </w:style>
  <w:style w:type="character" w:customStyle="1" w:styleId="heading1Char0">
    <w:name w:val="heading1 Char"/>
    <w:basedOn w:val="DefaultParagraphFont"/>
    <w:link w:val="heading10"/>
    <w:rsid w:val="00DE38E2"/>
    <w:rPr>
      <w:rFonts w:ascii="Arial" w:hAnsi="Arial"/>
      <w:b/>
      <w:color w:val="000000"/>
      <w:kern w:val="32"/>
      <w:sz w:val="32"/>
      <w:szCs w:val="32"/>
    </w:rPr>
  </w:style>
  <w:style w:type="character" w:customStyle="1" w:styleId="heading2Char0">
    <w:name w:val="heading2 Char"/>
    <w:basedOn w:val="DefaultParagraphFont"/>
    <w:link w:val="heading2"/>
    <w:rsid w:val="0098080B"/>
    <w:rPr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D17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9D48A6"/>
    <w:rPr>
      <w:rFonts w:ascii="Arial" w:eastAsiaTheme="minorEastAsia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0B9D"/>
    <w:rPr>
      <w:b/>
      <w:sz w:val="24"/>
      <w:szCs w:val="24"/>
    </w:rPr>
  </w:style>
  <w:style w:type="paragraph" w:styleId="Revision">
    <w:name w:val="Revision"/>
    <w:hidden/>
    <w:uiPriority w:val="99"/>
    <w:semiHidden/>
    <w:rsid w:val="00986EF3"/>
    <w:rPr>
      <w:sz w:val="24"/>
      <w:szCs w:val="24"/>
    </w:rPr>
  </w:style>
  <w:style w:type="character" w:styleId="Strong">
    <w:name w:val="Strong"/>
    <w:basedOn w:val="DefaultParagraphFont"/>
    <w:qFormat/>
    <w:rsid w:val="00C41E01"/>
    <w:rPr>
      <w:b/>
      <w:bCs/>
    </w:rPr>
  </w:style>
  <w:style w:type="paragraph" w:styleId="TableofFigures">
    <w:name w:val="table of figures"/>
    <w:basedOn w:val="Normal"/>
    <w:next w:val="Normal"/>
    <w:rsid w:val="00F55132"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07171F"/>
    <w:pPr>
      <w:numPr>
        <w:numId w:val="41"/>
      </w:numPr>
    </w:pPr>
    <w:rPr>
      <w:sz w:val="24"/>
    </w:rPr>
  </w:style>
  <w:style w:type="character" w:customStyle="1" w:styleId="Bullet1Char">
    <w:name w:val="Bullet 1 Char"/>
    <w:basedOn w:val="DefaultParagraphFont"/>
    <w:link w:val="Bullet1"/>
    <w:rsid w:val="0007171F"/>
    <w:rPr>
      <w:rFonts w:cs="Arial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40188"/>
    <w:rPr>
      <w:b/>
      <w:i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5511"/>
    <w:rPr>
      <w:rFonts w:eastAsiaTheme="minorEastAsia" w:cs="Arial"/>
      <w:sz w:val="22"/>
      <w:szCs w:val="22"/>
    </w:rPr>
  </w:style>
  <w:style w:type="table" w:customStyle="1" w:styleId="TableMD">
    <w:name w:val="Table MD"/>
    <w:basedOn w:val="TableNormal"/>
    <w:uiPriority w:val="99"/>
    <w:rsid w:val="00413692"/>
    <w:pPr>
      <w:spacing w:line="276" w:lineRule="auto"/>
      <w:jc w:val="both"/>
    </w:pPr>
    <w:rPr>
      <w:rFonts w:ascii="Arial" w:eastAsiaTheme="minorEastAsia" w:hAnsi="Arial" w:cstheme="minorBidi"/>
      <w:sz w:val="18"/>
    </w:r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spacing w:beforeLines="0" w:beforeAutospacing="0" w:afterLines="0" w:afterAutospacing="0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FFFFFF" w:themeFill="background1"/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FFFFF" w:themeFill="background1"/>
      </w:tcPr>
    </w:tblStylePr>
    <w:tblStylePr w:type="band2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073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ockmd\AppData\Roaming\Microsoft\Templates\GFEBS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urse_x0020_ID xmlns="3836bba3-b3f8-4a2d-8e96-f3b8bd4e5fec" xsi:nil="true"/>
    <Hours xmlns="3836bba3-b3f8-4a2d-8e96-f3b8bd4e5fec" xsi:nil="true"/>
    <ISAP_x0020_Task_x0020_Title xmlns="3836bba3-b3f8-4a2d-8e96-f3b8bd4e5fec" xsi:nil="true"/>
    <Lesson_x0020_Number xmlns="3836bba3-b3f8-4a2d-8e96-f3b8bd4e5fec" xsi:nil="true"/>
    <Media_x0020_Type xmlns="3836bba3-b3f8-4a2d-8e96-f3b8bd4e5fec" xsi:nil="true"/>
    <Uploaded xmlns="637f47cb-eddd-4fd6-8c4b-a3ba9bf6b285" xsi:nil="true"/>
    <CTSSB_x0020_Date xmlns="3836bba3-b3f8-4a2d-8e96-f3b8bd4e5fec" xsi:nil="true"/>
    <ISAP_x0020_Task_x0020_Number xmlns="3836bba3-b3f8-4a2d-8e96-f3b8bd4e5fec" xsi:nil="true"/>
    <Lesson_x0020_Module xmlns="3836bba3-b3f8-4a2d-8e96-f3b8bd4e5f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D52942BCFF43947E39E70ECF59FE" ma:contentTypeVersion="2" ma:contentTypeDescription="Create a new document." ma:contentTypeScope="" ma:versionID="e47f650f634b2d7f32feb069a97f482b">
  <xsd:schema xmlns:xsd="http://www.w3.org/2001/XMLSchema" xmlns:xs="http://www.w3.org/2001/XMLSchema" xmlns:p="http://schemas.microsoft.com/office/2006/metadata/properties" xmlns:ns2="3836bba3-b3f8-4a2d-8e96-f3b8bd4e5fec" xmlns:ns3="637f47cb-eddd-4fd6-8c4b-a3ba9bf6b285" targetNamespace="http://schemas.microsoft.com/office/2006/metadata/properties" ma:root="true" ma:fieldsID="6c79f1196876a89b35d33475f55b4cfb" ns2:_="" ns3:_="">
    <xsd:import namespace="3836bba3-b3f8-4a2d-8e96-f3b8bd4e5fec"/>
    <xsd:import namespace="637f47cb-eddd-4fd6-8c4b-a3ba9bf6b285"/>
    <xsd:element name="properties">
      <xsd:complexType>
        <xsd:sequence>
          <xsd:element name="documentManagement">
            <xsd:complexType>
              <xsd:all>
                <xsd:element ref="ns2:Course_x0020_ID" minOccurs="0"/>
                <xsd:element ref="ns2:Lesson_x0020_Module" minOccurs="0"/>
                <xsd:element ref="ns2:Lesson_x0020_Number" minOccurs="0"/>
                <xsd:element ref="ns2:CTSSB_x0020_Date" minOccurs="0"/>
                <xsd:element ref="ns2:ISAP_x0020_Task_x0020_Number" minOccurs="0"/>
                <xsd:element ref="ns2:ISAP_x0020_Task_x0020_Title" minOccurs="0"/>
                <xsd:element ref="ns2:Hours" minOccurs="0"/>
                <xsd:element ref="ns2:Media_x0020_Type" minOccurs="0"/>
                <xsd:element ref="ns3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bba3-b3f8-4a2d-8e96-f3b8bd4e5fec" elementFormDefault="qualified">
    <xsd:import namespace="http://schemas.microsoft.com/office/2006/documentManagement/types"/>
    <xsd:import namespace="http://schemas.microsoft.com/office/infopath/2007/PartnerControls"/>
    <xsd:element name="Course_x0020_ID" ma:index="8" nillable="true" ma:displayName="Course ID" ma:internalName="Course_x0020_ID">
      <xsd:simpleType>
        <xsd:restriction base="dms:Text">
          <xsd:maxLength value="255"/>
        </xsd:restriction>
      </xsd:simpleType>
    </xsd:element>
    <xsd:element name="Lesson_x0020_Module" ma:index="9" nillable="true" ma:displayName="Lesson Module" ma:default="Module A  Pay Support - Military Pay" ma:format="RadioButtons" ma:internalName="Lesson_x0020_Module">
      <xsd:simpleType>
        <xsd:restriction base="dms:Choice">
          <xsd:enumeration value="Module A  Pay Support - Military Pay"/>
          <xsd:enumeration value="Module B Banking and Disbursing"/>
          <xsd:enumeration value="Module C Fund the Force"/>
          <xsd:enumeration value="Module D Accounting Support and Cost Management"/>
          <xsd:enumeration value="Module E Pay Support - Commercial Vendor Services"/>
          <xsd:enumeration value="Module H Administrative Time"/>
        </xsd:restriction>
      </xsd:simpleType>
    </xsd:element>
    <xsd:element name="Lesson_x0020_Number" ma:index="10" nillable="true" ma:displayName="Lesson Number" ma:internalName="Lesson_x0020_Number">
      <xsd:simpleType>
        <xsd:restriction base="dms:Text">
          <xsd:maxLength value="255"/>
        </xsd:restriction>
      </xsd:simpleType>
    </xsd:element>
    <xsd:element name="CTSSB_x0020_Date" ma:index="11" nillable="true" ma:displayName="CTSSB Date" ma:internalName="CTSSB_x0020_Date">
      <xsd:simpleType>
        <xsd:restriction base="dms:Text">
          <xsd:maxLength value="255"/>
        </xsd:restriction>
      </xsd:simpleType>
    </xsd:element>
    <xsd:element name="ISAP_x0020_Task_x0020_Number" ma:index="12" nillable="true" ma:displayName="ISAP Task Number" ma:internalName="ISAP_x0020_Task_x0020_Number">
      <xsd:simpleType>
        <xsd:restriction base="dms:Text">
          <xsd:maxLength value="255"/>
        </xsd:restriction>
      </xsd:simpleType>
    </xsd:element>
    <xsd:element name="ISAP_x0020_Task_x0020_Title" ma:index="13" nillable="true" ma:displayName="ISAP Task Title" ma:internalName="ISAP_x0020_Task_x0020_Title">
      <xsd:simpleType>
        <xsd:restriction base="dms:Text">
          <xsd:maxLength value="255"/>
        </xsd:restriction>
      </xsd:simpleType>
    </xsd:element>
    <xsd:element name="Hours" ma:index="14" nillable="true" ma:displayName="Hours" ma:internalName="Hours">
      <xsd:simpleType>
        <xsd:restriction base="dms:Text">
          <xsd:maxLength value="255"/>
        </xsd:restriction>
      </xsd:simpleType>
    </xsd:element>
    <xsd:element name="Media_x0020_Type" ma:index="15" nillable="true" ma:displayName="Media Type" ma:internalName="Media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cb-eddd-4fd6-8c4b-a3ba9bf6b285" elementFormDefault="qualified">
    <xsd:import namespace="http://schemas.microsoft.com/office/2006/documentManagement/types"/>
    <xsd:import namespace="http://schemas.microsoft.com/office/infopath/2007/PartnerControls"/>
    <xsd:element name="Uploaded" ma:index="16" nillable="true" ma:displayName="Uploaded" ma:internalName="Upload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A87D-8056-4AF3-9438-FDBC670D0289}"/>
</file>

<file path=customXml/itemProps2.xml><?xml version="1.0" encoding="utf-8"?>
<ds:datastoreItem xmlns:ds="http://schemas.openxmlformats.org/officeDocument/2006/customXml" ds:itemID="{E5F997BB-15EF-42E3-9D0F-41225D1C4E2E}"/>
</file>

<file path=customXml/itemProps3.xml><?xml version="1.0" encoding="utf-8"?>
<ds:datastoreItem xmlns:ds="http://schemas.openxmlformats.org/officeDocument/2006/customXml" ds:itemID="{C43E9341-DF18-4B52-8820-4FCB91849386}"/>
</file>

<file path=customXml/itemProps4.xml><?xml version="1.0" encoding="utf-8"?>
<ds:datastoreItem xmlns:ds="http://schemas.openxmlformats.org/officeDocument/2006/customXml" ds:itemID="{1ADA89A0-170C-414C-8750-DB7F836699EF}"/>
</file>

<file path=docProps/app.xml><?xml version="1.0" encoding="utf-8"?>
<Properties xmlns="http://schemas.openxmlformats.org/officeDocument/2006/extended-properties" xmlns:vt="http://schemas.openxmlformats.org/officeDocument/2006/docPropsVTypes">
  <Template>GFEBS-v1.dotx</Template>
  <TotalTime>14</TotalTime>
  <Pages>1</Pages>
  <Words>226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GFEBS Style Guide</vt:lpstr>
      <vt:lpstr>Funded Program Master Data Overview</vt:lpstr>
      <vt:lpstr>    General</vt:lpstr>
      <vt:lpstr>        Definition and Use</vt:lpstr>
      <vt:lpstr>        Structure and Critical Fields</vt:lpstr>
      <vt:lpstr>    Master Data Element Examples</vt:lpstr>
      <vt:lpstr>        Funded Program Examples for OMA</vt:lpstr>
    </vt:vector>
  </TitlesOfParts>
  <Company>U.S. Army</Company>
  <LinksUpToDate>false</LinksUpToDate>
  <CharactersWithSpaces>1494</CharactersWithSpaces>
  <SharedDoc>false</SharedDoc>
  <HyperlinkBase/>
  <HLinks>
    <vt:vector size="204" baseType="variant">
      <vt:variant>
        <vt:i4>917522</vt:i4>
      </vt:variant>
      <vt:variant>
        <vt:i4>204</vt:i4>
      </vt:variant>
      <vt:variant>
        <vt:i4>0</vt:i4>
      </vt:variant>
      <vt:variant>
        <vt:i4>5</vt:i4>
      </vt:variant>
      <vt:variant>
        <vt:lpwstr>https://www.us.army.mil/suite/folder/18121676</vt:lpwstr>
      </vt:variant>
      <vt:variant>
        <vt:lpwstr/>
      </vt:variant>
      <vt:variant>
        <vt:i4>917522</vt:i4>
      </vt:variant>
      <vt:variant>
        <vt:i4>201</vt:i4>
      </vt:variant>
      <vt:variant>
        <vt:i4>0</vt:i4>
      </vt:variant>
      <vt:variant>
        <vt:i4>5</vt:i4>
      </vt:variant>
      <vt:variant>
        <vt:lpwstr>https://www.us.army.mil/suite/folder/18121676</vt:lpwstr>
      </vt:variant>
      <vt:variant>
        <vt:lpwstr/>
      </vt:variant>
      <vt:variant>
        <vt:i4>720916</vt:i4>
      </vt:variant>
      <vt:variant>
        <vt:i4>189</vt:i4>
      </vt:variant>
      <vt:variant>
        <vt:i4>0</vt:i4>
      </vt:variant>
      <vt:variant>
        <vt:i4>5</vt:i4>
      </vt:variant>
      <vt:variant>
        <vt:lpwstr>https://www.us.army.mil/suite/folder/18121023</vt:lpwstr>
      </vt:variant>
      <vt:variant>
        <vt:lpwstr/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_Toc262195965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_Toc262195964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_Toc262195963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_Toc262195962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_Toc262195961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_Toc262195960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_Toc262195959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_Toc262195958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_Toc262195957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_Toc262195956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_Toc262195955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_Toc262195954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_Toc262195953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_Toc262195952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_Toc262195951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_Toc262195950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_Toc262195949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_Toc262195948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_Toc262195947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_Toc262195946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_Toc262195945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_Toc262195944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_Toc262195943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_Toc262195942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_Toc262195941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_Toc262195940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_Toc262195939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_Toc262195938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_Toc262195937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_Toc262195936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_Toc262195935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GFEBS Master Data Elements </dc:title>
  <dc:subject>General Fund Enterprise Business System</dc:subject>
  <dc:creator>Michael Medlock</dc:creator>
  <cp:lastModifiedBy>Michael Medlock</cp:lastModifiedBy>
  <cp:revision>7</cp:revision>
  <cp:lastPrinted>2010-05-10T16:35:00Z</cp:lastPrinted>
  <dcterms:created xsi:type="dcterms:W3CDTF">2011-11-17T19:41:00Z</dcterms:created>
  <dcterms:modified xsi:type="dcterms:W3CDTF">2012-04-25T12:18:00Z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PSDescription">
    <vt:lpwstr/>
  </property>
  <property fmtid="{D5CDD505-2E9C-101B-9397-08002B2CF9AE}" pid="4" name="Owner">
    <vt:lpwstr>Mike Horowitz</vt:lpwstr>
  </property>
  <property fmtid="{D5CDD505-2E9C-101B-9397-08002B2CF9AE}" pid="5" name="Status">
    <vt:lpwstr>Draft</vt:lpwstr>
  </property>
  <property fmtid="{D5CDD505-2E9C-101B-9397-08002B2CF9AE}" pid="6" name="ContentTypeId">
    <vt:lpwstr>0x010100ACBAD52942BCFF43947E39E70ECF59FE</vt:lpwstr>
  </property>
  <property fmtid="{D5CDD505-2E9C-101B-9397-08002B2CF9AE}" pid="7" name="Publication State">
    <vt:lpwstr>Coordination Draft</vt:lpwstr>
  </property>
  <property fmtid="{D5CDD505-2E9C-101B-9397-08002B2CF9AE}" pid="13" name="Final">
    <vt:lpwstr>false</vt:lpwstr>
  </property>
  <property fmtid="{D5CDD505-2E9C-101B-9397-08002B2CF9AE}" pid="14" name="Order">
    <vt:r8>2200</vt:r8>
  </property>
  <property fmtid="{D5CDD505-2E9C-101B-9397-08002B2CF9AE}" pid="15" name="Lesson Module">
    <vt:lpwstr>Accounting Support and Cost Management</vt:lpwstr>
  </property>
  <property fmtid="{D5CDD505-2E9C-101B-9397-08002B2CF9AE}" pid="17" name="CTSSB Date">
    <vt:lpwstr>19 - 22 July 2010</vt:lpwstr>
  </property>
  <property fmtid="{D5CDD505-2E9C-101B-9397-08002B2CF9AE}" pid="18" name="Lesson Number">
    <vt:lpwstr>ABD6B308</vt:lpwstr>
  </property>
  <property fmtid="{D5CDD505-2E9C-101B-9397-08002B2CF9AE}" pid="19" name="Media Type">
    <vt:lpwstr>Handout</vt:lpwstr>
  </property>
  <property fmtid="{D5CDD505-2E9C-101B-9397-08002B2CF9AE}" pid="20" name="xd_ProgID">
    <vt:lpwstr/>
  </property>
  <property fmtid="{D5CDD505-2E9C-101B-9397-08002B2CF9AE}" pid="21" name="_CopySource">
    <vt:lpwstr>https://cac.tkeportal.army.mil/sites/SSI/TDDirectorate/ITD/FM/FMPME/FMSLC/Course Lessons FY13/GFEBS Master Data Overview 6 HO.docx</vt:lpwstr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SEP Task Number">
    <vt:lpwstr>805A-36B-4904</vt:lpwstr>
  </property>
  <property fmtid="{D5CDD505-2E9C-101B-9397-08002B2CF9AE}" pid="26" name="Core Competencies">
    <vt:lpwstr>Accounting Support and Cost Management</vt:lpwstr>
  </property>
  <property fmtid="{D5CDD505-2E9C-101B-9397-08002B2CF9AE}" pid="27" name="CTSSB Date/Title">
    <vt:lpwstr>19 Jul - 23 Jul 2010</vt:lpwstr>
  </property>
  <property fmtid="{D5CDD505-2E9C-101B-9397-08002B2CF9AE}" pid="28" name="Lesson Title">
    <vt:lpwstr>Identify the Flow and Receipt of Funds</vt:lpwstr>
  </property>
</Properties>
</file>