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  <w:gridCol w:w="5160"/>
      </w:tblGrid>
      <w:tr w:rsidR="000A5704">
        <w:tc>
          <w:tcPr>
            <w:tcW w:w="5160" w:type="dxa"/>
          </w:tcPr>
          <w:p w:rsidR="00DB7E08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69850</wp:posOffset>
                      </wp:positionV>
                      <wp:extent cx="2663825" cy="1566545"/>
                      <wp:effectExtent l="0" t="0" r="0" b="0"/>
                      <wp:wrapNone/>
                      <wp:docPr id="2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156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23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65"/>
                                    <w:gridCol w:w="2973"/>
                                  </w:tblGrid>
                                  <w:tr w:rsidR="004C4462" w:rsidRPr="009C3E2F" w:rsidTr="002E147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4238" w:type="dxa"/>
                                        <w:gridSpan w:val="2"/>
                                        <w:shd w:val="clear" w:color="auto" w:fill="auto"/>
                                      </w:tcPr>
                                      <w:p w:rsidR="004C4462" w:rsidRPr="00CD1387" w:rsidRDefault="004C4462" w:rsidP="00CD1387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F8396B">
                                          <w:rPr>
                                            <w:b/>
                                            <w:highlight w:val="lightGray"/>
                                          </w:rPr>
                                          <w:t>Project Systems / Reporting</w:t>
                                        </w:r>
                                      </w:p>
                                    </w:tc>
                                  </w:tr>
                                  <w:tr w:rsidR="004C4462" w:rsidRPr="009C3E2F" w:rsidTr="002E147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828" w:type="dxa"/>
                                        <w:shd w:val="clear" w:color="auto" w:fill="auto"/>
                                      </w:tcPr>
                                      <w:p w:rsidR="004C4462" w:rsidRPr="009C3E2F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C3E2F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CJ20N</w:t>
                                        </w:r>
                                        <w:r w:rsidRPr="009C3E2F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0" w:type="dxa"/>
                                        <w:shd w:val="clear" w:color="auto" w:fill="auto"/>
                                      </w:tcPr>
                                      <w:p w:rsidR="004C4462" w:rsidRPr="009C3E2F" w:rsidRDefault="004C4462" w:rsidP="001C393E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C3E2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Project Builder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– Create, Change, and Display a Program Structure.</w:t>
                                        </w:r>
                                      </w:p>
                                    </w:tc>
                                  </w:tr>
                                  <w:tr w:rsidR="004C4462" w:rsidRPr="009C3E2F" w:rsidTr="002E147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828" w:type="dxa"/>
                                        <w:shd w:val="clear" w:color="auto" w:fill="auto"/>
                                      </w:tcPr>
                                      <w:p w:rsidR="004C4462" w:rsidRPr="009C3E2F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C3E2F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CJ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0" w:type="dxa"/>
                                        <w:shd w:val="clear" w:color="auto" w:fill="auto"/>
                                      </w:tcPr>
                                      <w:p w:rsidR="004C4462" w:rsidRPr="009C3E2F" w:rsidRDefault="004C4462" w:rsidP="001C393E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211EC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Project Actual Cost Line-Item report (WBS)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postings.</w:t>
                                        </w:r>
                                      </w:p>
                                    </w:tc>
                                  </w:tr>
                                  <w:tr w:rsidR="004C4462" w:rsidRPr="009C3E2F" w:rsidTr="002E147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828" w:type="dxa"/>
                                        <w:shd w:val="clear" w:color="auto" w:fill="auto"/>
                                      </w:tcPr>
                                      <w:p w:rsidR="004C4462" w:rsidRPr="006420A1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CN60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0" w:type="dxa"/>
                                        <w:shd w:val="clear" w:color="auto" w:fill="auto"/>
                                      </w:tcPr>
                                      <w:p w:rsidR="004C4462" w:rsidRPr="009C3E2F" w:rsidRDefault="004C4462" w:rsidP="002F6100">
                                        <w:pPr>
                                          <w:spacing w:before="40" w:after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Work Audit Trail</w:t>
                                        </w:r>
                                      </w:p>
                                    </w:tc>
                                  </w:tr>
                                  <w:tr w:rsidR="004C4462" w:rsidRPr="009C3E2F" w:rsidTr="002E147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828" w:type="dxa"/>
                                        <w:shd w:val="clear" w:color="auto" w:fill="auto"/>
                                      </w:tcPr>
                                      <w:p w:rsidR="004C4462" w:rsidRPr="009C3E2F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FMMEASURE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0" w:type="dxa"/>
                                        <w:shd w:val="clear" w:color="auto" w:fill="auto"/>
                                      </w:tcPr>
                                      <w:p w:rsidR="004C4462" w:rsidRPr="00B24F64" w:rsidRDefault="004C4462" w:rsidP="001C393E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Funded Program creation &amp; maintenance</w:t>
                                        </w:r>
                                      </w:p>
                                    </w:tc>
                                  </w:tr>
                                  <w:tr w:rsidR="004C4462" w:rsidTr="002E147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828" w:type="dxa"/>
                                        <w:shd w:val="clear" w:color="auto" w:fill="auto"/>
                                      </w:tcPr>
                                      <w:p w:rsidR="004C446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FMAVCR02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0" w:type="dxa"/>
                                        <w:shd w:val="clear" w:color="auto" w:fill="auto"/>
                                      </w:tcPr>
                                      <w:p w:rsidR="004C4462" w:rsidRPr="00A1741A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Budget / Funds Information.</w:t>
                                        </w:r>
                                      </w:p>
                                    </w:tc>
                                  </w:tr>
                                </w:tbl>
                                <w:p w:rsidR="004C4462" w:rsidRDefault="004C4462" w:rsidP="006A010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C4462" w:rsidRPr="007D6682" w:rsidRDefault="004C4462" w:rsidP="006A010C"/>
                                <w:p w:rsidR="004C4462" w:rsidRPr="007D6682" w:rsidRDefault="004C4462" w:rsidP="006A01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21.05pt;margin-top:5.5pt;width:209.75pt;height:12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y/tw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423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2973"/>
                            </w:tblGrid>
                            <w:tr w:rsidR="004C4462" w:rsidRPr="009C3E2F" w:rsidTr="002E1479">
                              <w:trPr>
                                <w:trHeight w:val="331"/>
                              </w:trPr>
                              <w:tc>
                                <w:tcPr>
                                  <w:tcW w:w="4238" w:type="dxa"/>
                                  <w:gridSpan w:val="2"/>
                                  <w:shd w:val="clear" w:color="auto" w:fill="auto"/>
                                </w:tcPr>
                                <w:p w:rsidR="004C4462" w:rsidRPr="00CD1387" w:rsidRDefault="004C4462" w:rsidP="00CD1387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8396B">
                                    <w:rPr>
                                      <w:b/>
                                      <w:highlight w:val="lightGray"/>
                                    </w:rPr>
                                    <w:t>Project Systems / Reporting</w:t>
                                  </w:r>
                                </w:p>
                              </w:tc>
                            </w:tr>
                            <w:tr w:rsidR="004C4462" w:rsidRPr="009C3E2F" w:rsidTr="002E1479">
                              <w:trPr>
                                <w:trHeight w:val="331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4C4462" w:rsidRPr="009C3E2F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E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CJ20N</w:t>
                                  </w:r>
                                  <w:r w:rsidRPr="009C3E2F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:rsidR="004C4462" w:rsidRPr="009C3E2F" w:rsidRDefault="004C4462" w:rsidP="001C393E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E2F">
                                    <w:rPr>
                                      <w:sz w:val="16"/>
                                      <w:szCs w:val="16"/>
                                    </w:rPr>
                                    <w:t>Project Builder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– Create, Change, and Display a Program Structure.</w:t>
                                  </w:r>
                                </w:p>
                              </w:tc>
                            </w:tr>
                            <w:tr w:rsidR="004C4462" w:rsidRPr="009C3E2F" w:rsidTr="002E1479">
                              <w:trPr>
                                <w:trHeight w:val="331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4C4462" w:rsidRPr="009C3E2F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E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CJ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i3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:rsidR="004C4462" w:rsidRPr="009C3E2F" w:rsidRDefault="004C4462" w:rsidP="001C393E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11EC">
                                    <w:rPr>
                                      <w:sz w:val="16"/>
                                      <w:szCs w:val="16"/>
                                    </w:rPr>
                                    <w:t>Project Actual Cost Line-Item report (WBS)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postings.</w:t>
                                  </w:r>
                                </w:p>
                              </w:tc>
                            </w:tr>
                            <w:tr w:rsidR="004C4462" w:rsidRPr="009C3E2F" w:rsidTr="002E1479">
                              <w:trPr>
                                <w:trHeight w:val="331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4C4462" w:rsidRPr="006420A1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CN60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:rsidR="004C4462" w:rsidRPr="009C3E2F" w:rsidRDefault="004C4462" w:rsidP="002F6100">
                                  <w:pPr>
                                    <w:spacing w:before="40"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Work Audit Trail</w:t>
                                  </w:r>
                                </w:p>
                              </w:tc>
                            </w:tr>
                            <w:tr w:rsidR="004C4462" w:rsidRPr="009C3E2F" w:rsidTr="002E1479">
                              <w:trPr>
                                <w:trHeight w:val="331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4C4462" w:rsidRPr="009C3E2F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FMMEASURE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:rsidR="004C4462" w:rsidRPr="00B24F64" w:rsidRDefault="004C4462" w:rsidP="001C393E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Funded Program creation &amp; maintenance</w:t>
                                  </w:r>
                                </w:p>
                              </w:tc>
                            </w:tr>
                            <w:tr w:rsidR="004C4462" w:rsidTr="002E1479">
                              <w:trPr>
                                <w:trHeight w:val="331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4C446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FMAVCR02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:rsidR="004C4462" w:rsidRPr="00A1741A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Budget / Funds Information.</w:t>
                                  </w:r>
                                </w:p>
                              </w:tc>
                            </w:tr>
                          </w:tbl>
                          <w:p w:rsidR="004C4462" w:rsidRDefault="004C4462" w:rsidP="006A010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C4462" w:rsidRPr="007D6682" w:rsidRDefault="004C4462" w:rsidP="006A010C"/>
                          <w:p w:rsidR="004C4462" w:rsidRPr="007D6682" w:rsidRDefault="004C4462" w:rsidP="006A01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130175</wp:posOffset>
                      </wp:positionV>
                      <wp:extent cx="2667000" cy="228600"/>
                      <wp:effectExtent l="0" t="0" r="0" b="3810"/>
                      <wp:wrapNone/>
                      <wp:docPr id="2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34CE" id="Rectangle 87" o:spid="_x0000_s1026" style="position:absolute;margin-left:21.4pt;margin-top:10.25pt;width:210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" fillcolor="#eaeaea" stroked="f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118110</wp:posOffset>
                      </wp:positionV>
                      <wp:extent cx="2676525" cy="1457325"/>
                      <wp:effectExtent l="0" t="0" r="13335" b="24765"/>
                      <wp:wrapNone/>
                      <wp:docPr id="2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C8A7" id="Rectangle 85" o:spid="_x0000_s1026" style="position:absolute;margin-left:22.7pt;margin-top:9.3pt;width:210.75pt;height:1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" filled="f" strokeweight="1.5pt"/>
                  </w:pict>
                </mc:Fallback>
              </mc:AlternateContent>
            </w:r>
          </w:p>
        </w:tc>
        <w:tc>
          <w:tcPr>
            <w:tcW w:w="5160" w:type="dxa"/>
          </w:tcPr>
          <w:p w:rsidR="000A5704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130175</wp:posOffset>
                      </wp:positionV>
                      <wp:extent cx="2676525" cy="833120"/>
                      <wp:effectExtent l="19050" t="19050" r="32385" b="30480"/>
                      <wp:wrapNone/>
                      <wp:docPr id="19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462" w:rsidRPr="00E809EE" w:rsidRDefault="004C4462" w:rsidP="00D270C1">
                                  <w:pPr>
                                    <w:spacing w:before="4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28"/>
                                      <w:szCs w:val="28"/>
                                      <w:highlight w:val="lightGray"/>
                                    </w:rPr>
                                  </w:pPr>
                                  <w:r w:rsidRPr="00E809EE"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28"/>
                                      <w:szCs w:val="28"/>
                                      <w:highlight w:val="lightGray"/>
                                    </w:rPr>
                                    <w:t>GFEBS – Transaction Codes</w:t>
                                  </w:r>
                                </w:p>
                                <w:p w:rsidR="004C4462" w:rsidRPr="00E809EE" w:rsidRDefault="004C4462" w:rsidP="00D270C1">
                                  <w:pPr>
                                    <w:spacing w:before="4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28"/>
                                      <w:szCs w:val="28"/>
                                      <w:highlight w:val="lightGray"/>
                                    </w:rPr>
                                  </w:pPr>
                                  <w:r w:rsidRPr="00E809EE"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28"/>
                                      <w:szCs w:val="28"/>
                                      <w:highlight w:val="lightGray"/>
                                    </w:rPr>
                                    <w:t>QUICK REFERENCE GUIDE</w:t>
                                  </w:r>
                                </w:p>
                                <w:p w:rsidR="004C4462" w:rsidRPr="00E809EE" w:rsidRDefault="004C4462" w:rsidP="00D270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12"/>
                                      <w:szCs w:val="12"/>
                                      <w:highlight w:val="lightGray"/>
                                    </w:rPr>
                                  </w:pPr>
                                </w:p>
                                <w:p w:rsidR="004C4462" w:rsidRPr="00E809EE" w:rsidRDefault="004C4462" w:rsidP="00DE1C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</w:rPr>
                                    <w:t>January 2012</w:t>
                                  </w:r>
                                </w:p>
                                <w:p w:rsidR="004C4462" w:rsidRDefault="004C4462" w:rsidP="004030A3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C4462" w:rsidRDefault="004C4462" w:rsidP="00D270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C4462" w:rsidRPr="000A5704" w:rsidRDefault="004C4462" w:rsidP="000D4BE3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C4462" w:rsidRDefault="004C44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27" type="#_x0000_t202" style="position:absolute;margin-left:21.8pt;margin-top:10.25pt;width:210.75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" fillcolor="#eaeaea" strokeweight="4.5pt">
                      <v:stroke linestyle="thickThin"/>
                      <v:textbox>
                        <w:txbxContent>
                          <w:p w:rsidR="004C4462" w:rsidRPr="00E809EE" w:rsidRDefault="004C4462" w:rsidP="00D270C1">
                            <w:pPr>
                              <w:spacing w:before="40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E809EE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szCs w:val="28"/>
                                <w:highlight w:val="lightGray"/>
                              </w:rPr>
                              <w:t>GFEBS – Transaction Codes</w:t>
                            </w:r>
                          </w:p>
                          <w:p w:rsidR="004C4462" w:rsidRPr="00E809EE" w:rsidRDefault="004C4462" w:rsidP="00D270C1">
                            <w:pPr>
                              <w:spacing w:before="40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E809EE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szCs w:val="28"/>
                                <w:highlight w:val="lightGray"/>
                              </w:rPr>
                              <w:t>QUICK REFERENCE GUIDE</w:t>
                            </w:r>
                          </w:p>
                          <w:p w:rsidR="004C4462" w:rsidRPr="00E809EE" w:rsidRDefault="004C4462" w:rsidP="00D270C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12"/>
                                <w:szCs w:val="12"/>
                                <w:highlight w:val="lightGray"/>
                              </w:rPr>
                            </w:pPr>
                          </w:p>
                          <w:p w:rsidR="004C4462" w:rsidRPr="00E809EE" w:rsidRDefault="004C4462" w:rsidP="00DE1C8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</w:rPr>
                              <w:t>January 2012</w:t>
                            </w:r>
                          </w:p>
                          <w:p w:rsidR="004C4462" w:rsidRDefault="004C4462" w:rsidP="004030A3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4462" w:rsidRDefault="004C4462" w:rsidP="00D270C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4462" w:rsidRPr="000A5704" w:rsidRDefault="004C4462" w:rsidP="000D4BE3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4462" w:rsidRDefault="004C44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0" w:type="dxa"/>
          </w:tcPr>
          <w:p w:rsidR="000A5704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93980</wp:posOffset>
                      </wp:positionV>
                      <wp:extent cx="2686050" cy="7436485"/>
                      <wp:effectExtent l="0" t="0" r="26035" b="24130"/>
                      <wp:wrapNone/>
                      <wp:docPr id="1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74364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3F02C" id="Rectangle 92" o:spid="_x0000_s1026" style="position:absolute;margin-left:18.6pt;margin-top:7.4pt;width:211.5pt;height:58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ZoeQ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" filled="f" strokeweight="1.5pt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66040</wp:posOffset>
                      </wp:positionV>
                      <wp:extent cx="2705100" cy="7522210"/>
                      <wp:effectExtent l="0" t="0" r="0" b="6985"/>
                      <wp:wrapNone/>
                      <wp:docPr id="1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752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424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92"/>
                                    <w:gridCol w:w="2156"/>
                                  </w:tblGrid>
                                  <w:tr w:rsidR="004C4462" w:rsidRPr="00D04B5F" w:rsidTr="00D04B5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4248" w:type="dxa"/>
                                        <w:gridSpan w:val="2"/>
                                        <w:shd w:val="clear" w:color="auto" w:fill="auto"/>
                                      </w:tcPr>
                                      <w:p w:rsidR="004C4462" w:rsidRPr="00D04B5F" w:rsidRDefault="004C4462" w:rsidP="009450CA">
                                        <w:pPr>
                                          <w:spacing w:before="10" w:after="10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7FA6">
                                          <w:rPr>
                                            <w:b/>
                                            <w:highlight w:val="lightGray"/>
                                          </w:rPr>
                                          <w:t>User Maintenance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ZUSER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End-User I</w:t>
                                        </w: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nfo. by EDIPI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SU3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Personal Settings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SE16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Table View</w:t>
                                        </w:r>
                                      </w:p>
                                    </w:tc>
                                  </w:tr>
                                  <w:tr w:rsidR="004C4462" w:rsidRPr="00D04B5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4248" w:type="dxa"/>
                                        <w:gridSpan w:val="2"/>
                                      </w:tcPr>
                                      <w:p w:rsidR="004C4462" w:rsidRPr="00D04B5F" w:rsidRDefault="004C4462" w:rsidP="00467FA6">
                                        <w:pPr>
                                          <w:spacing w:before="10" w:after="1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609E">
                                          <w:rPr>
                                            <w:b/>
                                            <w:highlight w:val="lightGray"/>
                                          </w:rPr>
                                          <w:t xml:space="preserve">Misc. </w:t>
                                        </w:r>
                                        <w:r>
                                          <w:rPr>
                                            <w:b/>
                                            <w:highlight w:val="lightGray"/>
                                          </w:rPr>
                                          <w:t xml:space="preserve">Financial </w:t>
                                        </w:r>
                                        <w:r w:rsidRPr="0041609E">
                                          <w:rPr>
                                            <w:b/>
                                            <w:highlight w:val="lightGray"/>
                                          </w:rPr>
                                          <w:t>#2</w:t>
                                        </w:r>
                                      </w:p>
                                    </w:tc>
                                  </w:tr>
                                  <w:tr w:rsidR="004C4462" w:rsidRPr="00D04B5F" w:rsidTr="002E1479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4C4462" w:rsidRDefault="004C4462" w:rsidP="004A4F1B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KB50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4C4462" w:rsidRDefault="004C4462" w:rsidP="00610B3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Cost Transfer</w:t>
                                        </w:r>
                                      </w:p>
                                    </w:tc>
                                  </w:tr>
                                  <w:tr w:rsidR="004C4462" w:rsidRPr="00D04B5F" w:rsidTr="002E1479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4C4462" w:rsidRPr="00D04B5F" w:rsidRDefault="004C4462" w:rsidP="004A4F1B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0" w:name="_Hlk314652771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KB15N / KB21N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4C4462" w:rsidRPr="00D04B5F" w:rsidRDefault="004C4462" w:rsidP="00610B3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Cost Reallocation/Correction</w:t>
                                        </w:r>
                                      </w:p>
                                    </w:tc>
                                  </w:tr>
                                  <w:bookmarkEnd w:id="0"/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FM_FUNCTION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C4462" w:rsidRPr="00D04B5F" w:rsidRDefault="004C4462" w:rsidP="009D1B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Functional Area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  <w:shd w:val="clear" w:color="auto" w:fill="FFFFFF" w:themeFill="background1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OKENN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  <w:shd w:val="clear" w:color="auto" w:fill="FFFFFF" w:themeFill="background1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Cost Center Hierarchy &amp; Info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XK03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Vendor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XD03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Customer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FBL3N / FS00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G/L Acct. Detals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FAGLL03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G/L Acct. Line Item Display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09651A" w:rsidRDefault="004C4462" w:rsidP="008D5D22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CJi3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713569" w:rsidRDefault="004C4462" w:rsidP="008D5D22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WBS Actual Cost Postings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713569" w:rsidRDefault="004C4462" w:rsidP="008D5D22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KSB1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3F2051" w:rsidRDefault="004C4462" w:rsidP="008D5D22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Cost Center Actual Cost Postings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713569" w:rsidRDefault="004C4462" w:rsidP="008D5D22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KOB1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3F2051" w:rsidRDefault="004C4462" w:rsidP="008D5D22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Internal Order Actual Cost Postings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KOKS / KO03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Internal Order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FMBB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Budget Funds Transfer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B1FC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FMEDDW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FMBB Document Listing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8D5D22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8D5D22"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FMAVCR02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8D5D22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8D5D22"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Budget / Funds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Fund Center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1" w:name="_GoBack"/>
                                        <w:r w:rsidRPr="00D75ED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ZSFM_SFISLOAREPORT</w:t>
                                        </w:r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DTS LOA Information</w:t>
                                        </w:r>
                                      </w:p>
                                    </w:tc>
                                  </w:tr>
                                  <w:tr w:rsidR="004C4462" w:rsidRPr="00D04B5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4248" w:type="dxa"/>
                                        <w:gridSpan w:val="2"/>
                                      </w:tcPr>
                                      <w:p w:rsidR="004C4462" w:rsidRPr="00D04B5F" w:rsidRDefault="004C4462" w:rsidP="009450CA">
                                        <w:pPr>
                                          <w:spacing w:before="10" w:after="1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609E">
                                          <w:rPr>
                                            <w:b/>
                                            <w:highlight w:val="lightGray"/>
                                          </w:rPr>
                                          <w:t>IDOC Error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ZOS_ISC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IDOC Error Correction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ZOS_IFV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IDOC Error Search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WE02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IDOC Search by IDOC No.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WE07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IDOC Information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WE09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IDOC Search (Other)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BD87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IDOC Reprocess</w:t>
                                        </w:r>
                                      </w:p>
                                    </w:tc>
                                  </w:tr>
                                  <w:tr w:rsidR="004C4462" w:rsidRPr="00D04B5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4248" w:type="dxa"/>
                                        <w:gridSpan w:val="2"/>
                                      </w:tcPr>
                                      <w:p w:rsidR="004C4462" w:rsidRPr="00D04B5F" w:rsidRDefault="004C4462" w:rsidP="009450CA">
                                        <w:pPr>
                                          <w:spacing w:before="10" w:after="1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C5F">
                                          <w:rPr>
                                            <w:b/>
                                            <w:highlight w:val="lightGray"/>
                                          </w:rPr>
                                          <w:t>Table Information (via SE16)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PRPS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450C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WBS/Project Info.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TSTCT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CD3878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ransaction Code Info/Search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CRM_JEST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/ CRM_JCDS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Sales Order Info. 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VBAK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ales Order Info. (Header</w:t>
                                        </w: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V_USERNAME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earch for EDIPI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or End-User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AGR_USERS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User Roles Info.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ZSST_PR_APPRVR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 Workflow table</w:t>
                                        </w:r>
                                      </w:p>
                                    </w:tc>
                                  </w:tr>
                                  <w:tr w:rsidR="004C4462" w:rsidRPr="003F2051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TFKB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Functional Area Info.</w:t>
                                        </w:r>
                                      </w:p>
                                    </w:tc>
                                  </w:tr>
                                  <w:tr w:rsidR="004C4462" w:rsidRPr="003F2051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9D1BF3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CSKS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Default="004C4462" w:rsidP="009D1B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Cost Center Info.</w:t>
                                        </w:r>
                                      </w:p>
                                    </w:tc>
                                  </w:tr>
                                  <w:tr w:rsidR="004C4462" w:rsidRPr="00D04B5F" w:rsidTr="008D5D2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4248" w:type="dxa"/>
                                        <w:gridSpan w:val="2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10" w:after="1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7FA6">
                                          <w:rPr>
                                            <w:b/>
                                            <w:highlight w:val="lightGray"/>
                                          </w:rPr>
                                          <w:t>Purchase Order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ME21N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Create Purchase Order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ME22N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Change Purchase Order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ME23N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Display / Change Purch Order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ME2N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9A6E1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 Search by PIIN /SPIN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ME2L / ME5J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 Info. by Vendor / Project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MIRO / MIGO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Default="004C4462" w:rsidP="002501F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Inv. Receipt / Goods Receipt</w:t>
                                        </w:r>
                                      </w:p>
                                    </w:tc>
                                  </w:tr>
                                  <w:tr w:rsidR="004C4462" w:rsidRPr="00D04B5F" w:rsidTr="000411DB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092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ZSSC_SPSPO_ERR_SUM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6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 Error Information</w:t>
                                        </w:r>
                                      </w:p>
                                    </w:tc>
                                  </w:tr>
                                </w:tbl>
                                <w:p w:rsidR="004C4462" w:rsidRDefault="004C44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C4462" w:rsidRDefault="004C44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C4462" w:rsidRDefault="004C44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C4462" w:rsidRDefault="004C44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8" type="#_x0000_t202" style="position:absolute;margin-left:16.35pt;margin-top:5.2pt;width:213pt;height:592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3N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24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2"/>
                              <w:gridCol w:w="2156"/>
                            </w:tblGrid>
                            <w:tr w:rsidR="004C4462" w:rsidRPr="00D04B5F" w:rsidTr="00D04B5F">
                              <w:trPr>
                                <w:trHeight w:val="20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auto"/>
                                </w:tcPr>
                                <w:p w:rsidR="004C4462" w:rsidRPr="00D04B5F" w:rsidRDefault="004C4462" w:rsidP="009450CA">
                                  <w:pPr>
                                    <w:spacing w:before="10" w:after="1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FA6">
                                    <w:rPr>
                                      <w:b/>
                                      <w:highlight w:val="lightGray"/>
                                    </w:rPr>
                                    <w:t>User Maintenance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ZUSER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End-User I</w:t>
                                  </w: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nfo. by EDIPI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Personal Settings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SE16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Table View</w:t>
                                  </w:r>
                                </w:p>
                              </w:tc>
                            </w:tr>
                            <w:tr w:rsidR="004C4462" w:rsidRPr="00D04B5F">
                              <w:trPr>
                                <w:trHeight w:val="20"/>
                              </w:trPr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4C4462" w:rsidRPr="00D04B5F" w:rsidRDefault="004C4462" w:rsidP="00467FA6">
                                  <w:pPr>
                                    <w:spacing w:before="10" w:after="1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609E">
                                    <w:rPr>
                                      <w:b/>
                                      <w:highlight w:val="lightGray"/>
                                    </w:rPr>
                                    <w:t xml:space="preserve">Misc. </w:t>
                                  </w:r>
                                  <w:r>
                                    <w:rPr>
                                      <w:b/>
                                      <w:highlight w:val="lightGray"/>
                                    </w:rPr>
                                    <w:t xml:space="preserve">Financial </w:t>
                                  </w:r>
                                  <w:r w:rsidRPr="0041609E">
                                    <w:rPr>
                                      <w:b/>
                                      <w:highlight w:val="lightGray"/>
                                    </w:rPr>
                                    <w:t>#2</w:t>
                                  </w:r>
                                </w:p>
                              </w:tc>
                            </w:tr>
                            <w:tr w:rsidR="004C4462" w:rsidRPr="00D04B5F" w:rsidTr="002E1479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C4462" w:rsidRDefault="004C4462" w:rsidP="004A4F1B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KB50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C4462" w:rsidRDefault="004C4462" w:rsidP="00610B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Cost Transfer</w:t>
                                  </w:r>
                                </w:p>
                              </w:tc>
                            </w:tr>
                            <w:tr w:rsidR="004C4462" w:rsidRPr="00D04B5F" w:rsidTr="002E1479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C4462" w:rsidRPr="00D04B5F" w:rsidRDefault="004C4462" w:rsidP="004A4F1B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2" w:name="_Hlk314652771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KB15N / KB21N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C4462" w:rsidRPr="00D04B5F" w:rsidRDefault="004C4462" w:rsidP="00610B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Cost Reallocation/Correction</w:t>
                                  </w:r>
                                </w:p>
                              </w:tc>
                            </w:tr>
                            <w:bookmarkEnd w:id="2"/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FM_FUNCTION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462" w:rsidRPr="00D04B5F" w:rsidRDefault="004C4462" w:rsidP="009D1B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Functional Area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  <w:shd w:val="clear" w:color="auto" w:fill="FFFFFF" w:themeFill="background1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OKENN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shd w:val="clear" w:color="auto" w:fill="FFFFFF" w:themeFill="background1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Cost Center Hierarchy &amp; Info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XK03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Vendor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XD03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Customer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FBL3N / FS00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G/L Acct. Detals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FAGLL03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G/L Acct. Line Item Display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09651A" w:rsidRDefault="004C4462" w:rsidP="008D5D22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CJi3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713569" w:rsidRDefault="004C4462" w:rsidP="008D5D22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WBS Actual Cost Postings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713569" w:rsidRDefault="004C4462" w:rsidP="008D5D22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KSB1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3F2051" w:rsidRDefault="004C4462" w:rsidP="008D5D22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Cost Center Actual Cost Postings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713569" w:rsidRDefault="004C4462" w:rsidP="008D5D22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KOB1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3F2051" w:rsidRDefault="004C4462" w:rsidP="008D5D22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Internal Order Actual Cost Postings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KOKS / KO03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Internal Order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FMBB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Budget Funds Transfer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1FC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FMEDDW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FMBB Document Listing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8D5D22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8D5D22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FMAVCR02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8D5D22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8D5D22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Budget / Funds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FMSE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Fund Center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3" w:name="_GoBack"/>
                                  <w:r w:rsidRPr="00D75E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ZSFM_SFISLOAREPORT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DTS LOA Information</w:t>
                                  </w:r>
                                </w:p>
                              </w:tc>
                            </w:tr>
                            <w:tr w:rsidR="004C4462" w:rsidRPr="00D04B5F">
                              <w:trPr>
                                <w:trHeight w:val="20"/>
                              </w:trPr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4C4462" w:rsidRPr="00D04B5F" w:rsidRDefault="004C4462" w:rsidP="009450CA">
                                  <w:pPr>
                                    <w:spacing w:before="10" w:after="1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609E">
                                    <w:rPr>
                                      <w:b/>
                                      <w:highlight w:val="lightGray"/>
                                    </w:rPr>
                                    <w:t>IDOC Error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ZOS_ISC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IDOC Error Correction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ZOS_IFV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IDOC Error Search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WE02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IDOC Search by IDOC No.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WE07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IDOC Information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WE09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IDOC Search (Other)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BD87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IDOC Reprocess</w:t>
                                  </w:r>
                                </w:p>
                              </w:tc>
                            </w:tr>
                            <w:tr w:rsidR="004C4462" w:rsidRPr="00D04B5F">
                              <w:trPr>
                                <w:trHeight w:val="20"/>
                              </w:trPr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4C4462" w:rsidRPr="00D04B5F" w:rsidRDefault="004C4462" w:rsidP="009450CA">
                                  <w:pPr>
                                    <w:spacing w:before="10" w:after="1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C5F">
                                    <w:rPr>
                                      <w:b/>
                                      <w:highlight w:val="lightGray"/>
                                    </w:rPr>
                                    <w:t>Table Information (via SE16)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PRPS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450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WBS/Project Info.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TSTCT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CD3878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ransaction Code Info/Search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CRM_JEST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/ CRM_JCDS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Sales Order Info. 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VBAK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ales Order Info. (Header</w:t>
                                  </w: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V_USERNAME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earch for EDIPI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or End-User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AGR_USERS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User Roles Info.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ZSST_PR_APPRVR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PR Workflow table</w:t>
                                  </w:r>
                                </w:p>
                              </w:tc>
                            </w:tr>
                            <w:tr w:rsidR="004C4462" w:rsidRPr="003F2051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TFKB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D1B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Functional Area Info.</w:t>
                                  </w:r>
                                </w:p>
                              </w:tc>
                            </w:tr>
                            <w:tr w:rsidR="004C4462" w:rsidRPr="003F2051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9D1BF3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CSKS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Default="004C4462" w:rsidP="009D1B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sz w:val="16"/>
                                      <w:szCs w:val="16"/>
                                    </w:rPr>
                                    <w:t>Cost Center Info.</w:t>
                                  </w:r>
                                </w:p>
                              </w:tc>
                            </w:tr>
                            <w:tr w:rsidR="004C4462" w:rsidRPr="00D04B5F" w:rsidTr="008D5D22">
                              <w:trPr>
                                <w:trHeight w:val="20"/>
                              </w:trPr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4C4462" w:rsidRPr="00D04B5F" w:rsidRDefault="004C4462" w:rsidP="008D5D22">
                                  <w:pPr>
                                    <w:spacing w:before="10" w:after="1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67FA6">
                                    <w:rPr>
                                      <w:b/>
                                      <w:highlight w:val="lightGray"/>
                                    </w:rPr>
                                    <w:t>Purchase Order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ME21N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Create Purchase Order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ME22N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Change Purchase Order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ME23N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Display / Change Purch Order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ME2N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9A6E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 Search by PIIN /SPIN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ME2L / ME5J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 Info. by Vendor / Project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MIRO / MIGO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Default="004C4462" w:rsidP="002501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Inv. Receipt / Goods Receipt</w:t>
                                  </w:r>
                                </w:p>
                              </w:tc>
                            </w:tr>
                            <w:tr w:rsidR="004C4462" w:rsidRPr="00D04B5F" w:rsidTr="000411DB">
                              <w:trPr>
                                <w:trHeight w:val="20"/>
                              </w:trPr>
                              <w:tc>
                                <w:tcPr>
                                  <w:tcW w:w="2092" w:type="dxa"/>
                                </w:tcPr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ZSSC_SPSPO_ERR_SUM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4C4462" w:rsidRPr="00D04B5F" w:rsidRDefault="004C4462" w:rsidP="008D5D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 Error Information</w:t>
                                  </w:r>
                                </w:p>
                              </w:tc>
                            </w:tr>
                          </w:tbl>
                          <w:p w:rsidR="004C4462" w:rsidRDefault="004C4462">
                            <w:pPr>
                              <w:rPr>
                                <w:b/>
                              </w:rPr>
                            </w:pPr>
                          </w:p>
                          <w:p w:rsidR="004C4462" w:rsidRDefault="004C4462">
                            <w:pPr>
                              <w:rPr>
                                <w:b/>
                              </w:rPr>
                            </w:pPr>
                          </w:p>
                          <w:p w:rsidR="004C4462" w:rsidRDefault="004C4462">
                            <w:pPr>
                              <w:rPr>
                                <w:b/>
                              </w:rPr>
                            </w:pPr>
                          </w:p>
                          <w:p w:rsidR="004C4462" w:rsidRDefault="004C44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114300</wp:posOffset>
                      </wp:positionV>
                      <wp:extent cx="2676525" cy="190500"/>
                      <wp:effectExtent l="0" t="0" r="0" b="9525"/>
                      <wp:wrapNone/>
                      <wp:docPr id="1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1DA2" id="Rectangle 103" o:spid="_x0000_s1026" style="position:absolute;margin-left:18.45pt;margin-top:9pt;width:210.7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" fillcolor="#eaeaea" stroked="f"/>
                  </w:pict>
                </mc:Fallback>
              </mc:AlternateContent>
            </w:r>
          </w:p>
        </w:tc>
      </w:tr>
      <w:tr w:rsidR="006A010C">
        <w:tc>
          <w:tcPr>
            <w:tcW w:w="5160" w:type="dxa"/>
          </w:tcPr>
          <w:p w:rsidR="006A010C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3941445</wp:posOffset>
                      </wp:positionV>
                      <wp:extent cx="2676525" cy="3414395"/>
                      <wp:effectExtent l="0" t="0" r="13335" b="2857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34143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2363" id="Rectangle 89" o:spid="_x0000_s1026" style="position:absolute;margin-left:19.9pt;margin-top:310.35pt;width:210.75pt;height:26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vTegIAAP8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" filled="f" strokeweight="1.5pt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3869690</wp:posOffset>
                      </wp:positionV>
                      <wp:extent cx="2847975" cy="3539490"/>
                      <wp:effectExtent l="0" t="0" r="0" b="4445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3539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219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81"/>
                                    <w:gridCol w:w="3438"/>
                                  </w:tblGrid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4219" w:type="dxa"/>
                                        <w:gridSpan w:val="2"/>
                                      </w:tcPr>
                                      <w:p w:rsidR="004C4462" w:rsidRPr="00CD1387" w:rsidRDefault="004C4462" w:rsidP="00CD1387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E87410">
                                          <w:rPr>
                                            <w:b/>
                                            <w:highlight w:val="lightGray"/>
                                          </w:rPr>
                                          <w:t>Misc. Financial #1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VA01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32312A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Sales Order - Create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VA02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32312A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Sales Order - Change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VA03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Sales Order - Display / View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VA05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Sales Order List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FMY1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Create Pre-Commitment document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FMY2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Change Pre-Commitment document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FMY3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Display Pre-Commitment document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FMZ1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7B29F2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Create Obligation doc. (Non-PPA, Misc. Pay)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FMZ2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Change Obligation doc. (Non-PPA Misc. Pay)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FMZ3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Display Obligation doc. (Non-PPA, Misc. Pay)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EE761E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FB02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37C25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Posting Change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EE761E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FB03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1C393E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Posting Display/View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8D5D22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FB08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8D5D22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Posting Reversal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FB50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Cost Transfer</w:t>
                                        </w:r>
                                      </w:p>
                                    </w:tc>
                                  </w:tr>
                                  <w:tr w:rsidR="004C4462" w:rsidRPr="00180835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FB60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</w:tcPr>
                                      <w:p w:rsidR="004C4462" w:rsidRPr="0018083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Create Invoice</w:t>
                                        </w:r>
                                      </w:p>
                                    </w:tc>
                                  </w:tr>
                                </w:tbl>
                                <w:p w:rsidR="004C4462" w:rsidRDefault="004C44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19.35pt;margin-top:304.7pt;width:224.25pt;height:27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bk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421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81"/>
                              <w:gridCol w:w="3438"/>
                            </w:tblGrid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4219" w:type="dxa"/>
                                  <w:gridSpan w:val="2"/>
                                </w:tcPr>
                                <w:p w:rsidR="004C4462" w:rsidRPr="00CD1387" w:rsidRDefault="004C4462" w:rsidP="00CD1387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7410">
                                    <w:rPr>
                                      <w:b/>
                                      <w:highlight w:val="lightGray"/>
                                    </w:rPr>
                                    <w:t>Misc. Financial #1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VA01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32312A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Sales Order - Create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VA02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32312A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Sales Order - Change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VA03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Sales Order - Display / View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VA05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Sales Order List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FMY1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Create Pre-Commitment document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FMY2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Change Pre-Commitment document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FMY3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Display Pre-Commitment document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FMZ1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7B29F2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Create Obligation doc. (Non-PPA, Misc. Pay)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FMZ2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Change Obligation doc. (Non-PPA Misc. Pay)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FMZ3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Display Obligation doc. (Non-PPA, Misc. Pay)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EE761E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FB02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37C25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Posting Change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EE761E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FB03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1C393E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Posting Display/View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8D5D22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FB08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8D5D22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Posting Reversal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FB50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Cost Transfer</w:t>
                                  </w:r>
                                </w:p>
                              </w:tc>
                            </w:tr>
                            <w:tr w:rsidR="004C4462" w:rsidRPr="00180835">
                              <w:trPr>
                                <w:trHeight w:val="331"/>
                              </w:trPr>
                              <w:tc>
                                <w:tcPr>
                                  <w:tcW w:w="781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FB60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4C4462" w:rsidRPr="0018083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Create Invoice</w:t>
                                  </w:r>
                                </w:p>
                              </w:tc>
                            </w:tr>
                          </w:tbl>
                          <w:p w:rsidR="004C4462" w:rsidRDefault="004C44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1519555</wp:posOffset>
                      </wp:positionV>
                      <wp:extent cx="2686050" cy="2247900"/>
                      <wp:effectExtent l="0" t="0" r="26035" b="24765"/>
                      <wp:wrapNone/>
                      <wp:docPr id="1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247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B069E" id="Rectangle 88" o:spid="_x0000_s1026" style="position:absolute;margin-left:19.5pt;margin-top:119.65pt;width:211.5pt;height:1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" filled="f" strokeweight="1.5pt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1456690</wp:posOffset>
                      </wp:positionV>
                      <wp:extent cx="2800350" cy="2654935"/>
                      <wp:effectExtent l="0" t="0" r="0" b="8255"/>
                      <wp:wrapNone/>
                      <wp:docPr id="1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65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236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88"/>
                                    <w:gridCol w:w="2748"/>
                                  </w:tblGrid>
                                  <w:tr w:rsidR="004C4462" w:rsidRPr="0071356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4236" w:type="dxa"/>
                                        <w:gridSpan w:val="2"/>
                                      </w:tcPr>
                                      <w:p w:rsidR="004C4462" w:rsidRPr="00F8396B" w:rsidRDefault="004C4462" w:rsidP="00F8396B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F8396B">
                                          <w:rPr>
                                            <w:b/>
                                            <w:highlight w:val="lightGray"/>
                                          </w:rPr>
                                          <w:t>Purchase Requisitions / Reporting</w:t>
                                        </w:r>
                                      </w:p>
                                    </w:tc>
                                  </w:tr>
                                  <w:tr w:rsidR="004C4462" w:rsidRPr="00713569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ME51N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3D37FB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Create Purchase Requisitions</w:t>
                                        </w:r>
                                      </w:p>
                                    </w:tc>
                                  </w:tr>
                                  <w:tr w:rsidR="004C4462" w:rsidRPr="00C6565A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ME52N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C6565A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Change Purchase Requisitions</w:t>
                                        </w:r>
                                      </w:p>
                                    </w:tc>
                                  </w:tr>
                                  <w:tr w:rsidR="004C4462" w:rsidRPr="00C6565A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ME53N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C6565A" w:rsidRDefault="004C4462" w:rsidP="001C393E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Display / View / Change Purchase Requisitions</w:t>
                                        </w:r>
                                      </w:p>
                                    </w:tc>
                                  </w:tr>
                                  <w:tr w:rsidR="004C4462" w:rsidRPr="00713569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ME54N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3D37FB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Approve Purchase Requisitions</w:t>
                                        </w:r>
                                      </w:p>
                                    </w:tc>
                                  </w:tr>
                                  <w:tr w:rsidR="004C4462" w:rsidRPr="00C6565A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ME5A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C6565A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Purchase Requisition report incl. PO number</w:t>
                                        </w:r>
                                      </w:p>
                                    </w:tc>
                                  </w:tr>
                                  <w:tr w:rsidR="004C4462" w:rsidRPr="00C6565A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ZSSC_PRINT_PR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C6565A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Print Purchase Requisition</w:t>
                                        </w:r>
                                      </w:p>
                                    </w:tc>
                                  </w:tr>
                                  <w:tr w:rsidR="004C4462" w:rsidRPr="00FA3FD9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ZSSC_SPS_PR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FA3FD9" w:rsidRDefault="004C4462" w:rsidP="00D3746A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Purchase Requisition sent to MICC Interface Status.</w:t>
                                        </w:r>
                                      </w:p>
                                    </w:tc>
                                  </w:tr>
                                  <w:tr w:rsidR="004C4462" w:rsidRPr="00713569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047264" w:rsidRDefault="004C4462" w:rsidP="008D5D22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ZSSC_DD448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3D37FB" w:rsidRDefault="004C4462" w:rsidP="008D5D22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MIPR Acceptance Agreement</w:t>
                                        </w:r>
                                      </w:p>
                                    </w:tc>
                                  </w:tr>
                                  <w:tr w:rsidR="004C4462" w:rsidRPr="00713569" w:rsidTr="003C620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488" w:type="dxa"/>
                                      </w:tcPr>
                                      <w:p w:rsidR="004C4462" w:rsidRPr="00047264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FMAVCR02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8" w:type="dxa"/>
                                      </w:tcPr>
                                      <w:p w:rsidR="004C4462" w:rsidRPr="003D37FB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Budget / Funds Information</w:t>
                                        </w:r>
                                      </w:p>
                                    </w:tc>
                                  </w:tr>
                                </w:tbl>
                                <w:p w:rsidR="004C4462" w:rsidRDefault="004C44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margin-left:18.2pt;margin-top:114.7pt;width:220.5pt;height:20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Dg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423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8"/>
                              <w:gridCol w:w="2748"/>
                            </w:tblGrid>
                            <w:tr w:rsidR="004C4462" w:rsidRPr="00713569">
                              <w:trPr>
                                <w:trHeight w:val="331"/>
                              </w:trPr>
                              <w:tc>
                                <w:tcPr>
                                  <w:tcW w:w="4236" w:type="dxa"/>
                                  <w:gridSpan w:val="2"/>
                                </w:tcPr>
                                <w:p w:rsidR="004C4462" w:rsidRPr="00F8396B" w:rsidRDefault="004C4462" w:rsidP="00F8396B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8396B">
                                    <w:rPr>
                                      <w:b/>
                                      <w:highlight w:val="lightGray"/>
                                    </w:rPr>
                                    <w:t>Purchase Requisitions / Reporting</w:t>
                                  </w:r>
                                </w:p>
                              </w:tc>
                            </w:tr>
                            <w:tr w:rsidR="004C4462" w:rsidRPr="00713569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ME51N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3D37FB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Create Purchase Requisitions</w:t>
                                  </w:r>
                                </w:p>
                              </w:tc>
                            </w:tr>
                            <w:tr w:rsidR="004C4462" w:rsidRPr="00C6565A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ME52N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C6565A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Change Purchase Requisitions</w:t>
                                  </w:r>
                                </w:p>
                              </w:tc>
                            </w:tr>
                            <w:tr w:rsidR="004C4462" w:rsidRPr="00C6565A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ME53N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C6565A" w:rsidRDefault="004C4462" w:rsidP="001C393E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Display / View / Change Purchase Requisitions</w:t>
                                  </w:r>
                                </w:p>
                              </w:tc>
                            </w:tr>
                            <w:tr w:rsidR="004C4462" w:rsidRPr="00713569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ME54N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3D37FB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Approve Purchase Requisitions</w:t>
                                  </w:r>
                                </w:p>
                              </w:tc>
                            </w:tr>
                            <w:tr w:rsidR="004C4462" w:rsidRPr="00C6565A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ME5A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C6565A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Purchase Requisition report incl. PO number</w:t>
                                  </w:r>
                                </w:p>
                              </w:tc>
                            </w:tr>
                            <w:tr w:rsidR="004C4462" w:rsidRPr="00C6565A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ZSSC_PRINT_PR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C6565A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Print Purchase Requisition</w:t>
                                  </w:r>
                                </w:p>
                              </w:tc>
                            </w:tr>
                            <w:tr w:rsidR="004C4462" w:rsidRPr="00FA3FD9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ZSSC_SPS_PR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FA3FD9" w:rsidRDefault="004C4462" w:rsidP="00D3746A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Purchase Requisition sent to MICC Interface Status.</w:t>
                                  </w:r>
                                </w:p>
                              </w:tc>
                            </w:tr>
                            <w:tr w:rsidR="004C4462" w:rsidRPr="00713569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047264" w:rsidRDefault="004C4462" w:rsidP="008D5D22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ZSSC_DD448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3D37FB" w:rsidRDefault="004C4462" w:rsidP="008D5D22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MIPR Acceptance Agreement</w:t>
                                  </w:r>
                                </w:p>
                              </w:tc>
                            </w:tr>
                            <w:tr w:rsidR="004C4462" w:rsidRPr="00713569" w:rsidTr="003C620A">
                              <w:trPr>
                                <w:trHeight w:val="33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4C4462" w:rsidRPr="00047264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FMAVCR02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C4462" w:rsidRPr="003D37FB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Budget / Funds Information</w:t>
                                  </w:r>
                                </w:p>
                              </w:tc>
                            </w:tr>
                          </w:tbl>
                          <w:p w:rsidR="004C4462" w:rsidRDefault="004C44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1669415</wp:posOffset>
                      </wp:positionV>
                      <wp:extent cx="2676525" cy="228600"/>
                      <wp:effectExtent l="0" t="0" r="0" b="3810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D08B1" id="Rectangle 95" o:spid="_x0000_s1026" style="position:absolute;margin-left:19.1pt;margin-top:131.45pt;width:210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" fillcolor="#eaeaea" stroked="f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4236720</wp:posOffset>
                      </wp:positionV>
                      <wp:extent cx="2667000" cy="238125"/>
                      <wp:effectExtent l="0" t="0" r="0" b="0"/>
                      <wp:wrapNone/>
                      <wp:docPr id="1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A91C0" id="Rectangle 98" o:spid="_x0000_s1026" style="position:absolute;margin-left:20.8pt;margin-top:333.6pt;width:210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" fillcolor="#eaeaea" stroked="f"/>
                  </w:pict>
                </mc:Fallback>
              </mc:AlternateContent>
            </w:r>
          </w:p>
        </w:tc>
        <w:tc>
          <w:tcPr>
            <w:tcW w:w="5160" w:type="dxa"/>
          </w:tcPr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45085</wp:posOffset>
                      </wp:positionV>
                      <wp:extent cx="2695575" cy="5059680"/>
                      <wp:effectExtent l="0" t="0" r="19685" b="26035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50596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CF62" id="Rectangle 91" o:spid="_x0000_s1026" style="position:absolute;margin-left:22.35pt;margin-top:3.55pt;width:212.25pt;height:3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" filled="f" strokeweight="1.5pt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45085</wp:posOffset>
                      </wp:positionV>
                      <wp:extent cx="2809875" cy="5367655"/>
                      <wp:effectExtent l="0" t="0" r="0" b="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536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24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68"/>
                                    <w:gridCol w:w="2880"/>
                                  </w:tblGrid>
                                  <w:tr w:rsidR="004C4462" w:rsidRPr="00713569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4248" w:type="dxa"/>
                                        <w:gridSpan w:val="2"/>
                                      </w:tcPr>
                                      <w:p w:rsidR="004C4462" w:rsidRPr="009564BB" w:rsidRDefault="004C4462" w:rsidP="00BB4FFA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3510">
                                          <w:rPr>
                                            <w:b/>
                                            <w:highlight w:val="lightGray"/>
                                          </w:rPr>
                                          <w:t>S of F Financial Reporting</w:t>
                                        </w:r>
                                      </w:p>
                                    </w:tc>
                                  </w:tr>
                                  <w:tr w:rsidR="004C4462" w:rsidRPr="00713569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Z_FUND_</w:t>
                                        </w:r>
                                      </w:p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STATUS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C6565A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Cuml. Report with actuals drill down</w:t>
                                        </w:r>
                                      </w:p>
                                    </w:tc>
                                  </w:tr>
                                  <w:tr w:rsidR="004C4462" w:rsidRPr="00713569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ZFSC1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C6565A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Cuml. By Fund Center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544A8A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 w:rsidRPr="00544A8A"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ZFSC2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20724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07245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Cuml. By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Functional Area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544A8A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44A8A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ZFSC3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207245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07245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Cuml. By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Funded Program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ZFSC4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Cuml. By Fund Center – Summary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ZFSC5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C6565A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Cuml. By Fund Center - Detail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ZFSC6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Cuml. By Functional Area – Summ.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ZFSC7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37C25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Cuml. By Functional Area – Detail (1)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ZFSC8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  <w:t>Cuml. w/ Open Commit. – Summary (1)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ZFSC9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37C25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Cuml. w/ Open Commit. - Detail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09651A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ZFSNC1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Non-Cuml. By Fund Center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8D5D2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8D5D22"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ZFSNC2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8D5D22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8D5D22"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Non-Cuml. By Functional Area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4C446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4C4462"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ZFSNC3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4C4462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4C4462"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Non-Cuml. By Funded Program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09651A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ZFSNC4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Non-Cuml. By Fund Cntr. – Summary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8D5D2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8D5D22">
                                          <w:rPr>
                                            <w:b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ZFSNC5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8D5D22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 w:rsidRPr="008D5D22">
                                          <w:rPr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  <w:t>Non-Cuml. By Fund Cntr. – Detail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09651A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ZFSNC6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713569" w:rsidRDefault="004C4462" w:rsidP="00F3234C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Non-Cuml. By Fund Cntr – Pre Posted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09651A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ZRFSC1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713569" w:rsidRDefault="004C4462" w:rsidP="009564BB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Reimburseable-Cuml.by Fund Center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Pr="00713569" w:rsidRDefault="004C4462" w:rsidP="008D5D22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ZRFSC2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8D5D22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Reimbursable-Cuml. By Funded Prgm.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ZRFSNC1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Reimburseable – Non Cuml, .Fund Cntr.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ZRFSNC2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3F2051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Reimburseable – Non Cuml., Fund Prgm</w:t>
                                        </w:r>
                                      </w:p>
                                    </w:tc>
                                  </w:tr>
                                  <w:tr w:rsidR="004C4462" w:rsidRPr="003F2051" w:rsidTr="00544A8A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368" w:type="dxa"/>
                                      </w:tcPr>
                                      <w:p w:rsidR="004C4462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FMRP_</w:t>
                                        </w:r>
                                      </w:p>
                                      <w:p w:rsidR="004C4462" w:rsidRPr="00D04B5F" w:rsidRDefault="004C4462" w:rsidP="008D5D22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4B5F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RFFMEP1AX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4C4462" w:rsidRPr="00D04B5F" w:rsidRDefault="004C4462" w:rsidP="008D5D2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Open Commitments / Obligations report. (Use custom variants for each)</w:t>
                                        </w:r>
                                      </w:p>
                                    </w:tc>
                                  </w:tr>
                                </w:tbl>
                                <w:p w:rsidR="004C4462" w:rsidRDefault="004C44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21.8pt;margin-top:3.55pt;width:221.25pt;height:4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NDuwIAAMI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424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2880"/>
                            </w:tblGrid>
                            <w:tr w:rsidR="004C4462" w:rsidRPr="00713569">
                              <w:trPr>
                                <w:trHeight w:val="331"/>
                              </w:trPr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4C4462" w:rsidRPr="009564BB" w:rsidRDefault="004C4462" w:rsidP="00BB4FF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3510">
                                    <w:rPr>
                                      <w:b/>
                                      <w:highlight w:val="lightGray"/>
                                    </w:rPr>
                                    <w:t>S of F Financial Reporting</w:t>
                                  </w:r>
                                </w:p>
                              </w:tc>
                            </w:tr>
                            <w:tr w:rsidR="004C4462" w:rsidRPr="00713569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Z_FUND_</w:t>
                                  </w:r>
                                </w:p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C6565A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Cuml. Report with actuals drill down</w:t>
                                  </w:r>
                                </w:p>
                              </w:tc>
                            </w:tr>
                            <w:tr w:rsidR="004C4462" w:rsidRPr="00713569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ZFSC1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C6565A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Cuml. By Fund Center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544A8A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44A8A"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ZFSC2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20724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7245">
                                    <w:rPr>
                                      <w:sz w:val="16"/>
                                      <w:szCs w:val="16"/>
                                    </w:rPr>
                                    <w:t xml:space="preserve">Cuml. By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Functional Area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544A8A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4A8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ZFSC3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207245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7245">
                                    <w:rPr>
                                      <w:sz w:val="16"/>
                                      <w:szCs w:val="16"/>
                                    </w:rPr>
                                    <w:t xml:space="preserve">Cuml. By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Funded Program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ZFSC4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Cuml. By Fund Center – Summary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ZFSC5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C6565A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Cuml. By Fund Center - Detail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ZFSC6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Cuml. By Functional Area – Summ.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ZFSC7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37C25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Cuml. By Functional Area – Detail (1)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ZFSC8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Cuml. w/ Open Commit. – Summary (1)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ZFSC9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37C25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Cuml. w/ Open Commit. - Detail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09651A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ZFSNC1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Non-Cuml. By Fund Center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8D5D2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8D5D22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ZFSNC2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8D5D22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8D5D22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Non-Cuml. By Functional Area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4C446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4C4462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ZFSNC3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4C4462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4C4462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Non-Cuml. By Funded Program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09651A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ZFSNC4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Non-Cuml. By Fund Cntr. – Summary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8D5D2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8D5D22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ZFSNC5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8D5D22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8D5D22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Non-Cuml. By Fund Cntr. – Detail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09651A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ZFSNC6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713569" w:rsidRDefault="004C4462" w:rsidP="00F3234C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Non-Cuml. By Fund Cntr – Pre Posted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09651A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ZRFSC1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713569" w:rsidRDefault="004C4462" w:rsidP="009564BB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Reimburseable-Cuml.by Fund Center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Pr="00713569" w:rsidRDefault="004C4462" w:rsidP="008D5D22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ZRFSC2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8D5D22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Reimbursable-Cuml. By Funded Prgm.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ZRFSNC1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Reimburseable – Non Cuml, .Fund Cntr.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ZRFSNC2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3F2051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Reimburseable – Non Cuml., Fund Prgm</w:t>
                                  </w:r>
                                </w:p>
                              </w:tc>
                            </w:tr>
                            <w:tr w:rsidR="004C4462" w:rsidRPr="003F2051" w:rsidTr="00544A8A">
                              <w:trPr>
                                <w:trHeight w:val="33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4C4462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FMRP_</w:t>
                                  </w:r>
                                </w:p>
                                <w:p w:rsidR="004C4462" w:rsidRPr="00D04B5F" w:rsidRDefault="004C4462" w:rsidP="008D5D22">
                                  <w:pPr>
                                    <w:spacing w:before="20" w:after="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4B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RFFMEP1AX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4462" w:rsidRPr="00D04B5F" w:rsidRDefault="004C4462" w:rsidP="008D5D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Open Commitments / Obligations report. (Use custom variants for each)</w:t>
                                  </w:r>
                                </w:p>
                              </w:tc>
                            </w:tr>
                          </w:tbl>
                          <w:p w:rsidR="004C4462" w:rsidRDefault="004C4462"/>
                        </w:txbxContent>
                      </v:textbox>
                    </v:shape>
                  </w:pict>
                </mc:Fallback>
              </mc:AlternateContent>
            </w:r>
          </w:p>
          <w:p w:rsidR="006A010C" w:rsidRDefault="006A010C"/>
          <w:p w:rsidR="006A010C" w:rsidRDefault="006A010C"/>
          <w:p w:rsidR="006A010C" w:rsidRDefault="006A010C"/>
          <w:p w:rsidR="006A010C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44450</wp:posOffset>
                      </wp:positionV>
                      <wp:extent cx="2667000" cy="219075"/>
                      <wp:effectExtent l="0" t="0" r="0" b="0"/>
                      <wp:wrapNone/>
                      <wp:docPr id="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4C35" id="Rectangle 102" o:spid="_x0000_s1026" style="position:absolute;margin-left:22.5pt;margin-top:3.5pt;width:210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" fillcolor="#eaeaea" stroked="f"/>
                  </w:pict>
                </mc:Fallback>
              </mc:AlternateContent>
            </w:r>
          </w:p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6A010C"/>
          <w:p w:rsidR="006A010C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53975</wp:posOffset>
                      </wp:positionV>
                      <wp:extent cx="2730500" cy="1153795"/>
                      <wp:effectExtent l="0" t="0" r="15875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1153795"/>
                              </a:xfrm>
                              <a:prstGeom prst="rect">
                                <a:avLst/>
                              </a:prstGeom>
                              <a:ln w="19050"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9"/>
                                    <w:gridCol w:w="3398"/>
                                  </w:tblGrid>
                                  <w:tr w:rsidR="004C4462" w:rsidRPr="009C3E2F" w:rsidTr="00ED73C0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4197" w:type="dxa"/>
                                        <w:gridSpan w:val="2"/>
                                      </w:tcPr>
                                      <w:p w:rsidR="004C4462" w:rsidRPr="007F6D6C" w:rsidRDefault="004C4462" w:rsidP="007F6D6C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FF7A30">
                                          <w:rPr>
                                            <w:b/>
                                            <w:highlight w:val="lightGray"/>
                                          </w:rPr>
                                          <w:t>Operations</w:t>
                                        </w:r>
                                      </w:p>
                                    </w:tc>
                                  </w:tr>
                                  <w:tr w:rsidR="004C4462" w:rsidRPr="009C3E2F" w:rsidTr="00ED73C0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799" w:type="dxa"/>
                                      </w:tcPr>
                                      <w:p w:rsidR="004C4462" w:rsidRPr="007F6D6C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F6D6C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SM35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8" w:type="dxa"/>
                                      </w:tcPr>
                                      <w:p w:rsidR="004C4462" w:rsidRPr="009C3E2F" w:rsidRDefault="004C4462" w:rsidP="002270D8">
                                        <w:pPr>
                                          <w:spacing w:before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Managing Batch Input Sessions</w:t>
                                        </w:r>
                                      </w:p>
                                    </w:tc>
                                  </w:tr>
                                  <w:tr w:rsidR="004C4462" w:rsidRPr="009C3E2F" w:rsidTr="00ED73C0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799" w:type="dxa"/>
                                      </w:tcPr>
                                      <w:p w:rsidR="004C4462" w:rsidRPr="007F6D6C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F6D6C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SM37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8" w:type="dxa"/>
                                      </w:tcPr>
                                      <w:p w:rsidR="004C4462" w:rsidRPr="009C3E2F" w:rsidRDefault="004C4462" w:rsidP="003500E0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Job Overview used to </w:t>
                                        </w:r>
                                        <w:r w:rsidRPr="003500E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complet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 w:rsidRPr="003500E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a wide range of tasks related to monitoring and managing jobs</w:t>
                                        </w:r>
                                      </w:p>
                                    </w:tc>
                                  </w:tr>
                                  <w:tr w:rsidR="004C4462" w:rsidRPr="009C3E2F" w:rsidTr="00ED73C0">
                                    <w:trPr>
                                      <w:trHeight w:val="458"/>
                                    </w:trPr>
                                    <w:tc>
                                      <w:tcPr>
                                        <w:tcW w:w="799" w:type="dxa"/>
                                      </w:tcPr>
                                      <w:p w:rsidR="004C4462" w:rsidRPr="007F6D6C" w:rsidRDefault="004C4462" w:rsidP="008D5D22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SBWP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8" w:type="dxa"/>
                                      </w:tcPr>
                                      <w:p w:rsidR="004C4462" w:rsidRPr="009C3E2F" w:rsidRDefault="004C4462" w:rsidP="008D5D22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Business Workplace Inbox</w:t>
                                        </w:r>
                                      </w:p>
                                    </w:tc>
                                  </w:tr>
                                  <w:tr w:rsidR="004C4462" w:rsidRPr="009C3E2F" w:rsidTr="00ED73C0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799" w:type="dxa"/>
                                      </w:tcPr>
                                      <w:p w:rsidR="004C4462" w:rsidRPr="007F6D6C" w:rsidRDefault="004C4462" w:rsidP="002270D8">
                                        <w:pPr>
                                          <w:spacing w:before="40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KAK3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8" w:type="dxa"/>
                                      </w:tcPr>
                                      <w:p w:rsidR="004C4462" w:rsidRPr="009C3E2F" w:rsidRDefault="004C4462" w:rsidP="003500E0">
                                        <w:pPr>
                                          <w:spacing w:before="2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Statistical Key Figures</w:t>
                                        </w:r>
                                      </w:p>
                                    </w:tc>
                                  </w:tr>
                                </w:tbl>
                                <w:p w:rsidR="004C4462" w:rsidRDefault="004C4462" w:rsidP="00C65A1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20.1pt;margin-top:4.25pt;width:215pt;height:9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" fillcolor="white [3201]" strokecolor="black [3200]" strokeweight="1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3398"/>
                            </w:tblGrid>
                            <w:tr w:rsidR="004C4462" w:rsidRPr="009C3E2F" w:rsidTr="00ED73C0">
                              <w:trPr>
                                <w:trHeight w:val="360"/>
                              </w:trPr>
                              <w:tc>
                                <w:tcPr>
                                  <w:tcW w:w="4197" w:type="dxa"/>
                                  <w:gridSpan w:val="2"/>
                                </w:tcPr>
                                <w:p w:rsidR="004C4462" w:rsidRPr="007F6D6C" w:rsidRDefault="004C4462" w:rsidP="007F6D6C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F7A30">
                                    <w:rPr>
                                      <w:b/>
                                      <w:highlight w:val="lightGray"/>
                                    </w:rPr>
                                    <w:t>Operations</w:t>
                                  </w:r>
                                </w:p>
                              </w:tc>
                            </w:tr>
                            <w:tr w:rsidR="004C4462" w:rsidRPr="009C3E2F" w:rsidTr="00ED73C0">
                              <w:trPr>
                                <w:trHeight w:val="360"/>
                              </w:trPr>
                              <w:tc>
                                <w:tcPr>
                                  <w:tcW w:w="799" w:type="dxa"/>
                                </w:tcPr>
                                <w:p w:rsidR="004C4462" w:rsidRPr="007F6D6C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6D6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SM35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:rsidR="004C4462" w:rsidRPr="009C3E2F" w:rsidRDefault="004C4462" w:rsidP="002270D8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Managing Batch Input Sessions</w:t>
                                  </w:r>
                                </w:p>
                              </w:tc>
                            </w:tr>
                            <w:tr w:rsidR="004C4462" w:rsidRPr="009C3E2F" w:rsidTr="00ED73C0">
                              <w:trPr>
                                <w:trHeight w:val="360"/>
                              </w:trPr>
                              <w:tc>
                                <w:tcPr>
                                  <w:tcW w:w="799" w:type="dxa"/>
                                </w:tcPr>
                                <w:p w:rsidR="004C4462" w:rsidRPr="007F6D6C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6D6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SM37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:rsidR="004C4462" w:rsidRPr="009C3E2F" w:rsidRDefault="004C4462" w:rsidP="003500E0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Job Overview used to </w:t>
                                  </w:r>
                                  <w:r w:rsidRPr="003500E0">
                                    <w:rPr>
                                      <w:sz w:val="16"/>
                                      <w:szCs w:val="16"/>
                                    </w:rPr>
                                    <w:t>complet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500E0">
                                    <w:rPr>
                                      <w:sz w:val="16"/>
                                      <w:szCs w:val="16"/>
                                    </w:rPr>
                                    <w:t xml:space="preserve"> a wide range of tasks related to monitoring and managing jobs</w:t>
                                  </w:r>
                                </w:p>
                              </w:tc>
                            </w:tr>
                            <w:tr w:rsidR="004C4462" w:rsidRPr="009C3E2F" w:rsidTr="00ED73C0">
                              <w:trPr>
                                <w:trHeight w:val="458"/>
                              </w:trPr>
                              <w:tc>
                                <w:tcPr>
                                  <w:tcW w:w="799" w:type="dxa"/>
                                </w:tcPr>
                                <w:p w:rsidR="004C4462" w:rsidRPr="007F6D6C" w:rsidRDefault="004C4462" w:rsidP="008D5D22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SBWP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:rsidR="004C4462" w:rsidRPr="009C3E2F" w:rsidRDefault="004C4462" w:rsidP="008D5D22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Business Workplace Inbox</w:t>
                                  </w:r>
                                </w:p>
                              </w:tc>
                            </w:tr>
                            <w:tr w:rsidR="004C4462" w:rsidRPr="009C3E2F" w:rsidTr="00ED73C0">
                              <w:trPr>
                                <w:trHeight w:val="360"/>
                              </w:trPr>
                              <w:tc>
                                <w:tcPr>
                                  <w:tcW w:w="799" w:type="dxa"/>
                                </w:tcPr>
                                <w:p w:rsidR="004C4462" w:rsidRPr="007F6D6C" w:rsidRDefault="004C4462" w:rsidP="002270D8">
                                  <w:pPr>
                                    <w:spacing w:before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KAK3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:rsidR="004C4462" w:rsidRPr="009C3E2F" w:rsidRDefault="004C4462" w:rsidP="003500E0">
                                  <w:pPr>
                                    <w:spacing w:before="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Statistical Key Figures</w:t>
                                  </w:r>
                                </w:p>
                              </w:tc>
                            </w:tr>
                          </w:tbl>
                          <w:p w:rsidR="004C4462" w:rsidRDefault="004C4462" w:rsidP="00C65A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53975</wp:posOffset>
                      </wp:positionV>
                      <wp:extent cx="2647950" cy="247650"/>
                      <wp:effectExtent l="0" t="0" r="0" b="0"/>
                      <wp:wrapNone/>
                      <wp:docPr id="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683D" id="Rectangle 99" o:spid="_x0000_s1026" style="position:absolute;margin-left:24.15pt;margin-top:4.25pt;width:208.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" fillcolor="#eaeaea" stroked="f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60960</wp:posOffset>
                      </wp:positionV>
                      <wp:extent cx="2676525" cy="962025"/>
                      <wp:effectExtent l="0" t="0" r="13335" b="22860"/>
                      <wp:wrapNone/>
                      <wp:docPr id="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671B9" id="Rectangle 90" o:spid="_x0000_s1026" style="position:absolute;margin-left:22.75pt;margin-top:4.8pt;width:210.75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6A010C" w:rsidRDefault="006A010C"/>
          <w:p w:rsidR="006A010C" w:rsidRDefault="006A010C"/>
          <w:p w:rsidR="006A010C" w:rsidRDefault="006A010C"/>
          <w:p w:rsidR="000A5704" w:rsidRDefault="000A5704"/>
        </w:tc>
        <w:tc>
          <w:tcPr>
            <w:tcW w:w="5160" w:type="dxa"/>
          </w:tcPr>
          <w:p w:rsidR="006A010C" w:rsidRDefault="00A9056A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4952365</wp:posOffset>
                      </wp:positionV>
                      <wp:extent cx="2676525" cy="180975"/>
                      <wp:effectExtent l="0" t="0" r="0" b="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0FA1" id="Rectangle 113" o:spid="_x0000_s1026" style="position:absolute;margin-left:18.3pt;margin-top:389.95pt;width:210.7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" fillcolor="#eaeaea" stroked="f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3866515</wp:posOffset>
                      </wp:positionV>
                      <wp:extent cx="2676525" cy="180975"/>
                      <wp:effectExtent l="0" t="0" r="0" b="0"/>
                      <wp:wrapNone/>
                      <wp:docPr id="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F69EE" id="Rectangle 112" o:spid="_x0000_s1026" style="position:absolute;margin-left:19.8pt;margin-top:304.45pt;width:210.7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" fillcolor="#eaeaea" stroked="f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1171575</wp:posOffset>
                      </wp:positionV>
                      <wp:extent cx="2676525" cy="180975"/>
                      <wp:effectExtent l="0" t="0" r="0" b="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41DA" id="Rectangle 111" o:spid="_x0000_s1026" style="position:absolute;margin-left:19.2pt;margin-top:92.25pt;width:210.7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" fillcolor="#eaeaea" stroked="f"/>
                  </w:pict>
                </mc:Fallback>
              </mc:AlternateContent>
            </w:r>
          </w:p>
        </w:tc>
      </w:tr>
    </w:tbl>
    <w:p w:rsidR="00C65A17" w:rsidRDefault="00C65A17" w:rsidP="00A756E9"/>
    <w:sectPr w:rsidR="00C65A17" w:rsidSect="006B05CD">
      <w:pgSz w:w="15840" w:h="12240" w:orient="landscape" w:code="1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7"/>
    <w:rsid w:val="00001563"/>
    <w:rsid w:val="000064A3"/>
    <w:rsid w:val="000073A5"/>
    <w:rsid w:val="00014006"/>
    <w:rsid w:val="00020E45"/>
    <w:rsid w:val="000211EC"/>
    <w:rsid w:val="0003115B"/>
    <w:rsid w:val="00031254"/>
    <w:rsid w:val="000325EA"/>
    <w:rsid w:val="00037B55"/>
    <w:rsid w:val="000411DB"/>
    <w:rsid w:val="00047264"/>
    <w:rsid w:val="00056E32"/>
    <w:rsid w:val="00061FE6"/>
    <w:rsid w:val="00062F3D"/>
    <w:rsid w:val="000646E2"/>
    <w:rsid w:val="00070072"/>
    <w:rsid w:val="000763AC"/>
    <w:rsid w:val="00085855"/>
    <w:rsid w:val="00085C51"/>
    <w:rsid w:val="00087552"/>
    <w:rsid w:val="0009651A"/>
    <w:rsid w:val="000A5704"/>
    <w:rsid w:val="000A717A"/>
    <w:rsid w:val="000C0B8A"/>
    <w:rsid w:val="000D4BE3"/>
    <w:rsid w:val="000D5448"/>
    <w:rsid w:val="000F37E1"/>
    <w:rsid w:val="001006C0"/>
    <w:rsid w:val="00102A94"/>
    <w:rsid w:val="00145196"/>
    <w:rsid w:val="001468B2"/>
    <w:rsid w:val="00146AA5"/>
    <w:rsid w:val="001A7AB1"/>
    <w:rsid w:val="001B7D16"/>
    <w:rsid w:val="001C393E"/>
    <w:rsid w:val="001D374F"/>
    <w:rsid w:val="00200D71"/>
    <w:rsid w:val="00202CF1"/>
    <w:rsid w:val="00207245"/>
    <w:rsid w:val="00216ACD"/>
    <w:rsid w:val="00223F75"/>
    <w:rsid w:val="002244BE"/>
    <w:rsid w:val="00225892"/>
    <w:rsid w:val="002270D8"/>
    <w:rsid w:val="00237C25"/>
    <w:rsid w:val="00241576"/>
    <w:rsid w:val="002445D5"/>
    <w:rsid w:val="00246672"/>
    <w:rsid w:val="002501FA"/>
    <w:rsid w:val="00250713"/>
    <w:rsid w:val="0026416B"/>
    <w:rsid w:val="00267E5B"/>
    <w:rsid w:val="00275F0E"/>
    <w:rsid w:val="00282CF1"/>
    <w:rsid w:val="002856C1"/>
    <w:rsid w:val="0028781C"/>
    <w:rsid w:val="002938DC"/>
    <w:rsid w:val="002A375F"/>
    <w:rsid w:val="002A5805"/>
    <w:rsid w:val="002C4B9D"/>
    <w:rsid w:val="002C6622"/>
    <w:rsid w:val="002D07EE"/>
    <w:rsid w:val="002E1479"/>
    <w:rsid w:val="002E3C2D"/>
    <w:rsid w:val="002F4E4D"/>
    <w:rsid w:val="002F6100"/>
    <w:rsid w:val="00305C93"/>
    <w:rsid w:val="0032312A"/>
    <w:rsid w:val="003330AD"/>
    <w:rsid w:val="003500E0"/>
    <w:rsid w:val="00362F23"/>
    <w:rsid w:val="00371E13"/>
    <w:rsid w:val="0037317B"/>
    <w:rsid w:val="00383C8F"/>
    <w:rsid w:val="00396BAF"/>
    <w:rsid w:val="003A351E"/>
    <w:rsid w:val="003A505E"/>
    <w:rsid w:val="003B46ED"/>
    <w:rsid w:val="003B6118"/>
    <w:rsid w:val="003C28AD"/>
    <w:rsid w:val="003C620A"/>
    <w:rsid w:val="003D5AA1"/>
    <w:rsid w:val="003E6A32"/>
    <w:rsid w:val="003E6F14"/>
    <w:rsid w:val="004030A3"/>
    <w:rsid w:val="00404E32"/>
    <w:rsid w:val="0041609E"/>
    <w:rsid w:val="00421F17"/>
    <w:rsid w:val="00431D97"/>
    <w:rsid w:val="00461AFC"/>
    <w:rsid w:val="00465B2B"/>
    <w:rsid w:val="00466E89"/>
    <w:rsid w:val="00467FA6"/>
    <w:rsid w:val="004736FD"/>
    <w:rsid w:val="00475207"/>
    <w:rsid w:val="004A0968"/>
    <w:rsid w:val="004A4F1B"/>
    <w:rsid w:val="004B7CDC"/>
    <w:rsid w:val="004C1F02"/>
    <w:rsid w:val="004C39E5"/>
    <w:rsid w:val="004C4462"/>
    <w:rsid w:val="004C529F"/>
    <w:rsid w:val="004C7539"/>
    <w:rsid w:val="004D2C34"/>
    <w:rsid w:val="004D342D"/>
    <w:rsid w:val="004D3EDE"/>
    <w:rsid w:val="004E6650"/>
    <w:rsid w:val="004F136A"/>
    <w:rsid w:val="00505862"/>
    <w:rsid w:val="00511022"/>
    <w:rsid w:val="00517A60"/>
    <w:rsid w:val="005249B5"/>
    <w:rsid w:val="0053036F"/>
    <w:rsid w:val="005354D5"/>
    <w:rsid w:val="00536DC2"/>
    <w:rsid w:val="00543AE1"/>
    <w:rsid w:val="00544A8A"/>
    <w:rsid w:val="00564A2E"/>
    <w:rsid w:val="00571232"/>
    <w:rsid w:val="005A1972"/>
    <w:rsid w:val="005A2768"/>
    <w:rsid w:val="005A3DB2"/>
    <w:rsid w:val="005A6901"/>
    <w:rsid w:val="005C003A"/>
    <w:rsid w:val="005D517A"/>
    <w:rsid w:val="005E14E1"/>
    <w:rsid w:val="005E1564"/>
    <w:rsid w:val="005F2967"/>
    <w:rsid w:val="005F2D04"/>
    <w:rsid w:val="006000E1"/>
    <w:rsid w:val="0060100E"/>
    <w:rsid w:val="0060227F"/>
    <w:rsid w:val="00610B30"/>
    <w:rsid w:val="006201E5"/>
    <w:rsid w:val="00633215"/>
    <w:rsid w:val="0064101A"/>
    <w:rsid w:val="006420A1"/>
    <w:rsid w:val="006430A3"/>
    <w:rsid w:val="00644FE6"/>
    <w:rsid w:val="00656371"/>
    <w:rsid w:val="00660EF4"/>
    <w:rsid w:val="006860FE"/>
    <w:rsid w:val="00693A5C"/>
    <w:rsid w:val="006A010C"/>
    <w:rsid w:val="006A3F09"/>
    <w:rsid w:val="006B00F6"/>
    <w:rsid w:val="006B05CD"/>
    <w:rsid w:val="006C7387"/>
    <w:rsid w:val="006D627D"/>
    <w:rsid w:val="006F41C8"/>
    <w:rsid w:val="006F6BC0"/>
    <w:rsid w:val="007147DD"/>
    <w:rsid w:val="00730618"/>
    <w:rsid w:val="00741778"/>
    <w:rsid w:val="00757F39"/>
    <w:rsid w:val="007651D8"/>
    <w:rsid w:val="00765233"/>
    <w:rsid w:val="00785F0D"/>
    <w:rsid w:val="00797B3D"/>
    <w:rsid w:val="007A3BDE"/>
    <w:rsid w:val="007A7EF0"/>
    <w:rsid w:val="007B29F2"/>
    <w:rsid w:val="007B629F"/>
    <w:rsid w:val="007C58BC"/>
    <w:rsid w:val="007D6682"/>
    <w:rsid w:val="007E6314"/>
    <w:rsid w:val="007F02BF"/>
    <w:rsid w:val="007F67FC"/>
    <w:rsid w:val="007F6D6C"/>
    <w:rsid w:val="008024AF"/>
    <w:rsid w:val="008109C0"/>
    <w:rsid w:val="00816642"/>
    <w:rsid w:val="00837168"/>
    <w:rsid w:val="00837BF6"/>
    <w:rsid w:val="00844F1B"/>
    <w:rsid w:val="00846A4F"/>
    <w:rsid w:val="0085496D"/>
    <w:rsid w:val="008714FE"/>
    <w:rsid w:val="0089539A"/>
    <w:rsid w:val="008B5B1C"/>
    <w:rsid w:val="008D5D22"/>
    <w:rsid w:val="008D66D8"/>
    <w:rsid w:val="008E3DFF"/>
    <w:rsid w:val="008F7B00"/>
    <w:rsid w:val="00903DC8"/>
    <w:rsid w:val="009043A8"/>
    <w:rsid w:val="009112DC"/>
    <w:rsid w:val="00931E21"/>
    <w:rsid w:val="009450CA"/>
    <w:rsid w:val="009564BB"/>
    <w:rsid w:val="0097424D"/>
    <w:rsid w:val="009A6E14"/>
    <w:rsid w:val="009B0A03"/>
    <w:rsid w:val="009B1FC1"/>
    <w:rsid w:val="009B560B"/>
    <w:rsid w:val="009B68C5"/>
    <w:rsid w:val="009D1BF3"/>
    <w:rsid w:val="009E3074"/>
    <w:rsid w:val="009E779A"/>
    <w:rsid w:val="00A04799"/>
    <w:rsid w:val="00A07210"/>
    <w:rsid w:val="00A1741A"/>
    <w:rsid w:val="00A178E6"/>
    <w:rsid w:val="00A248C7"/>
    <w:rsid w:val="00A2718C"/>
    <w:rsid w:val="00A35093"/>
    <w:rsid w:val="00A51E81"/>
    <w:rsid w:val="00A613DD"/>
    <w:rsid w:val="00A7052B"/>
    <w:rsid w:val="00A756E9"/>
    <w:rsid w:val="00A9056A"/>
    <w:rsid w:val="00AA084F"/>
    <w:rsid w:val="00AA2474"/>
    <w:rsid w:val="00AB0EEF"/>
    <w:rsid w:val="00AB288A"/>
    <w:rsid w:val="00AC2751"/>
    <w:rsid w:val="00AD5E89"/>
    <w:rsid w:val="00AF588C"/>
    <w:rsid w:val="00B0266C"/>
    <w:rsid w:val="00B21D32"/>
    <w:rsid w:val="00B224DF"/>
    <w:rsid w:val="00B24F64"/>
    <w:rsid w:val="00B277BB"/>
    <w:rsid w:val="00B3265C"/>
    <w:rsid w:val="00B4228F"/>
    <w:rsid w:val="00B52EE4"/>
    <w:rsid w:val="00B61FFE"/>
    <w:rsid w:val="00B7642A"/>
    <w:rsid w:val="00B8406F"/>
    <w:rsid w:val="00B941C8"/>
    <w:rsid w:val="00B977C9"/>
    <w:rsid w:val="00BA3D58"/>
    <w:rsid w:val="00BA3E45"/>
    <w:rsid w:val="00BA5FC7"/>
    <w:rsid w:val="00BB4FFA"/>
    <w:rsid w:val="00BC1680"/>
    <w:rsid w:val="00BC47E6"/>
    <w:rsid w:val="00BC66AA"/>
    <w:rsid w:val="00BD0461"/>
    <w:rsid w:val="00BD407D"/>
    <w:rsid w:val="00BD5056"/>
    <w:rsid w:val="00BF2F39"/>
    <w:rsid w:val="00C13510"/>
    <w:rsid w:val="00C15A65"/>
    <w:rsid w:val="00C21896"/>
    <w:rsid w:val="00C35262"/>
    <w:rsid w:val="00C550D2"/>
    <w:rsid w:val="00C56869"/>
    <w:rsid w:val="00C64BAE"/>
    <w:rsid w:val="00C6565A"/>
    <w:rsid w:val="00C65A17"/>
    <w:rsid w:val="00C7752F"/>
    <w:rsid w:val="00CA4712"/>
    <w:rsid w:val="00CA6C5F"/>
    <w:rsid w:val="00CB3ADC"/>
    <w:rsid w:val="00CD1387"/>
    <w:rsid w:val="00CD3878"/>
    <w:rsid w:val="00CE211C"/>
    <w:rsid w:val="00CE5E6F"/>
    <w:rsid w:val="00CF0E4C"/>
    <w:rsid w:val="00CF6461"/>
    <w:rsid w:val="00D04B5F"/>
    <w:rsid w:val="00D12F35"/>
    <w:rsid w:val="00D156B8"/>
    <w:rsid w:val="00D2448D"/>
    <w:rsid w:val="00D270C1"/>
    <w:rsid w:val="00D3579D"/>
    <w:rsid w:val="00D3746A"/>
    <w:rsid w:val="00D441E8"/>
    <w:rsid w:val="00D473B6"/>
    <w:rsid w:val="00D75ED2"/>
    <w:rsid w:val="00D8045F"/>
    <w:rsid w:val="00D8625C"/>
    <w:rsid w:val="00D91174"/>
    <w:rsid w:val="00DA2F49"/>
    <w:rsid w:val="00DB7E08"/>
    <w:rsid w:val="00DE1C8F"/>
    <w:rsid w:val="00DE4988"/>
    <w:rsid w:val="00DE6EDA"/>
    <w:rsid w:val="00DF001F"/>
    <w:rsid w:val="00E13968"/>
    <w:rsid w:val="00E222EF"/>
    <w:rsid w:val="00E24565"/>
    <w:rsid w:val="00E27E57"/>
    <w:rsid w:val="00E439F0"/>
    <w:rsid w:val="00E47C6A"/>
    <w:rsid w:val="00E55C1C"/>
    <w:rsid w:val="00E809EE"/>
    <w:rsid w:val="00E83393"/>
    <w:rsid w:val="00E87410"/>
    <w:rsid w:val="00E95033"/>
    <w:rsid w:val="00E9683D"/>
    <w:rsid w:val="00E968B9"/>
    <w:rsid w:val="00EA2C43"/>
    <w:rsid w:val="00EB51FE"/>
    <w:rsid w:val="00EB6BA2"/>
    <w:rsid w:val="00EC1677"/>
    <w:rsid w:val="00ED3904"/>
    <w:rsid w:val="00ED57BE"/>
    <w:rsid w:val="00ED73C0"/>
    <w:rsid w:val="00EE761E"/>
    <w:rsid w:val="00EF22D9"/>
    <w:rsid w:val="00F045C6"/>
    <w:rsid w:val="00F135B9"/>
    <w:rsid w:val="00F30920"/>
    <w:rsid w:val="00F3234C"/>
    <w:rsid w:val="00F469D2"/>
    <w:rsid w:val="00F4748F"/>
    <w:rsid w:val="00F61A97"/>
    <w:rsid w:val="00F75981"/>
    <w:rsid w:val="00F773CA"/>
    <w:rsid w:val="00F8396B"/>
    <w:rsid w:val="00F90351"/>
    <w:rsid w:val="00F955E0"/>
    <w:rsid w:val="00F97948"/>
    <w:rsid w:val="00FA3FD9"/>
    <w:rsid w:val="00FA7AC6"/>
    <w:rsid w:val="00FB039A"/>
    <w:rsid w:val="00FD386F"/>
    <w:rsid w:val="00FD5657"/>
    <w:rsid w:val="00FD61A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ru v:ext="edit" colors="#eaeaea"/>
    </o:shapedefaults>
    <o:shapelayout v:ext="edit">
      <o:idmap v:ext="edit" data="1"/>
    </o:shapelayout>
  </w:shapeDefaults>
  <w:decimalSymbol w:val="."/>
  <w:listSeparator w:val=","/>
  <w15:docId w15:val="{4706F0C5-2286-41EC-BB0B-DFF9BCD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22EF"/>
    <w:rPr>
      <w:color w:val="0000FF"/>
      <w:u w:val="single"/>
    </w:rPr>
  </w:style>
  <w:style w:type="paragraph" w:styleId="Header">
    <w:name w:val="header"/>
    <w:basedOn w:val="Normal"/>
    <w:rsid w:val="007F6D6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AF2F07E192C4E947B3E2EF4D99752" ma:contentTypeVersion="13" ma:contentTypeDescription="Create a new document." ma:contentTypeScope="" ma:versionID="600f27455b67e2904e4c54206ce955f5">
  <xsd:schema xmlns:xsd="http://www.w3.org/2001/XMLSchema" xmlns:xs="http://www.w3.org/2001/XMLSchema" xmlns:p="http://schemas.microsoft.com/office/2006/metadata/properties" xmlns:ns2="3836bba3-b3f8-4a2d-8e96-f3b8bd4e5fec" xmlns:ns3="e2119da1-bc05-496b-b658-bf18e83fb611" xmlns:ns4="3f429c45-5b6e-484f-8d54-0573955c5c70" targetNamespace="http://schemas.microsoft.com/office/2006/metadata/properties" ma:root="true" ma:fieldsID="54b47eeedeb0b840b716ee1734c8ecc7" ns2:_="" ns3:_="" ns4:_="">
    <xsd:import namespace="3836bba3-b3f8-4a2d-8e96-f3b8bd4e5fec"/>
    <xsd:import namespace="e2119da1-bc05-496b-b658-bf18e83fb611"/>
    <xsd:import namespace="3f429c45-5b6e-484f-8d54-0573955c5c70"/>
    <xsd:element name="properties">
      <xsd:complexType>
        <xsd:sequence>
          <xsd:element name="documentManagement">
            <xsd:complexType>
              <xsd:all>
                <xsd:element ref="ns2:Course_x0020_ID" minOccurs="0"/>
                <xsd:element ref="ns2:Lesson_x0020_Module" minOccurs="0"/>
                <xsd:element ref="ns2:Lesson_x0020_Number" minOccurs="0"/>
                <xsd:element ref="ns2:CTSSB_x0020_Date" minOccurs="0"/>
                <xsd:element ref="ns2:ISAP_x0020_Task_x0020_Number" minOccurs="0"/>
                <xsd:element ref="ns2:ISAP_x0020_Task_x0020_Title" minOccurs="0"/>
                <xsd:element ref="ns2:Hours" minOccurs="0"/>
                <xsd:element ref="ns2:Media_x0020_Type" minOccurs="0"/>
                <xsd:element ref="ns3:PE_x0020_Hours" minOccurs="0"/>
                <xsd:element ref="ns4:Day" minOccurs="0"/>
                <xsd:element ref="ns4:Transf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bba3-b3f8-4a2d-8e96-f3b8bd4e5fec" elementFormDefault="qualified">
    <xsd:import namespace="http://schemas.microsoft.com/office/2006/documentManagement/types"/>
    <xsd:import namespace="http://schemas.microsoft.com/office/infopath/2007/PartnerControls"/>
    <xsd:element name="Course_x0020_ID" ma:index="8" nillable="true" ma:displayName="Course ID" ma:internalName="Course_x0020_ID">
      <xsd:simpleType>
        <xsd:restriction base="dms:Text">
          <xsd:maxLength value="255"/>
        </xsd:restriction>
      </xsd:simpleType>
    </xsd:element>
    <xsd:element name="Lesson_x0020_Module" ma:index="9" nillable="true" ma:displayName="Lesson Module" ma:format="RadioButtons" ma:internalName="Lesson_x0020_Module">
      <xsd:simpleType>
        <xsd:restriction base="dms:Choice">
          <xsd:enumeration value="Module A Professional Development and Mentorship"/>
          <xsd:enumeration value="Module B Fiscal Triad"/>
          <xsd:enumeration value="Module C Budgeting Basics and Accounting"/>
          <xsd:enumeration value="Module D Fund the Force in GFEBS"/>
          <xsd:enumeration value="Module E Cost Management and Internal Control"/>
        </xsd:restriction>
      </xsd:simpleType>
    </xsd:element>
    <xsd:element name="Lesson_x0020_Number" ma:index="10" nillable="true" ma:displayName="Lesson Number" ma:internalName="Lesson_x0020_Number">
      <xsd:simpleType>
        <xsd:restriction base="dms:Text">
          <xsd:maxLength value="255"/>
        </xsd:restriction>
      </xsd:simpleType>
    </xsd:element>
    <xsd:element name="CTSSB_x0020_Date" ma:index="11" nillable="true" ma:displayName="CTSSB Date" ma:internalName="CTSSB_x0020_Date">
      <xsd:simpleType>
        <xsd:restriction base="dms:Text">
          <xsd:maxLength value="255"/>
        </xsd:restriction>
      </xsd:simpleType>
    </xsd:element>
    <xsd:element name="ISAP_x0020_Task_x0020_Number" ma:index="12" nillable="true" ma:displayName="ISAP Task Number" ma:internalName="ISAP_x0020_Task_x0020_Number">
      <xsd:simpleType>
        <xsd:restriction base="dms:Text">
          <xsd:maxLength value="255"/>
        </xsd:restriction>
      </xsd:simpleType>
    </xsd:element>
    <xsd:element name="ISAP_x0020_Task_x0020_Title" ma:index="13" nillable="true" ma:displayName="ISAP Task Title" ma:internalName="ISAP_x0020_Task_x0020_Title">
      <xsd:simpleType>
        <xsd:restriction base="dms:Text">
          <xsd:maxLength value="255"/>
        </xsd:restriction>
      </xsd:simpleType>
    </xsd:element>
    <xsd:element name="Hours" ma:index="14" nillable="true" ma:displayName="Hours" ma:internalName="Hours">
      <xsd:simpleType>
        <xsd:restriction base="dms:Text">
          <xsd:maxLength value="255"/>
        </xsd:restriction>
      </xsd:simpleType>
    </xsd:element>
    <xsd:element name="Media_x0020_Type" ma:index="15" nillable="true" ma:displayName="Media Type" ma:internalName="Media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19da1-bc05-496b-b658-bf18e83fb611" elementFormDefault="qualified">
    <xsd:import namespace="http://schemas.microsoft.com/office/2006/documentManagement/types"/>
    <xsd:import namespace="http://schemas.microsoft.com/office/infopath/2007/PartnerControls"/>
    <xsd:element name="PE_x0020_Hours" ma:index="16" nillable="true" ma:displayName="PE Hours" ma:internalName="PE_x0020_Hou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29c45-5b6e-484f-8d54-0573955c5c70" elementFormDefault="qualified">
    <xsd:import namespace="http://schemas.microsoft.com/office/2006/documentManagement/types"/>
    <xsd:import namespace="http://schemas.microsoft.com/office/infopath/2007/PartnerControls"/>
    <xsd:element name="Day" ma:index="17" nillable="true" ma:displayName="Day" ma:internalName="Day">
      <xsd:simpleType>
        <xsd:restriction base="dms:Text">
          <xsd:maxLength value="255"/>
        </xsd:restriction>
      </xsd:simpleType>
    </xsd:element>
    <xsd:element name="Transfer" ma:index="18" nillable="true" ma:displayName="Transfer" ma:description="(Transfer) updates ready for student view &#10;(Delete) remove from LRC &#10;(Dates) date of last transfer by ETB" ma:format="Dropdown" ma:internalName="Transfer">
      <xsd:simpleType>
        <xsd:union memberTypes="dms:Text">
          <xsd:simpleType>
            <xsd:restriction base="dms:Choice">
              <xsd:enumeration value="Transfer"/>
              <xsd:enumeration value="Dele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esson_x0020_Module xmlns="3836bba3-b3f8-4a2d-8e96-f3b8bd4e5fec" xsi:nil="true"/>
    <CTSSB_x0020_Date xmlns="3836bba3-b3f8-4a2d-8e96-f3b8bd4e5fec" xsi:nil="true"/>
    <Lesson_x0020_Number xmlns="3836bba3-b3f8-4a2d-8e96-f3b8bd4e5fec" xsi:nil="true"/>
    <Hours xmlns="3836bba3-b3f8-4a2d-8e96-f3b8bd4e5fec" xsi:nil="true"/>
    <Course_x0020_ID xmlns="3836bba3-b3f8-4a2d-8e96-f3b8bd4e5fec" xsi:nil="true"/>
    <ISAP_x0020_Task_x0020_Title xmlns="3836bba3-b3f8-4a2d-8e96-f3b8bd4e5fec" xsi:nil="true"/>
    <ISAP_x0020_Task_x0020_Number xmlns="3836bba3-b3f8-4a2d-8e96-f3b8bd4e5fec" xsi:nil="true"/>
    <Media_x0020_Type xmlns="3836bba3-b3f8-4a2d-8e96-f3b8bd4e5fec" xsi:nil="true"/>
    <Transfer xmlns="3f429c45-5b6e-484f-8d54-0573955c5c70">Transfer</Transfer>
    <Day xmlns="3f429c45-5b6e-484f-8d54-0573955c5c70" xsi:nil="true"/>
    <PE_x0020_Hours xmlns="e2119da1-bc05-496b-b658-bf18e83fb6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EC319-6AA3-4CBB-9226-E10F565B5502}"/>
</file>

<file path=customXml/itemProps2.xml><?xml version="1.0" encoding="utf-8"?>
<ds:datastoreItem xmlns:ds="http://schemas.openxmlformats.org/officeDocument/2006/customXml" ds:itemID="{6CE440F3-DAC5-44F0-86B5-0C890D0EDE75}"/>
</file>

<file path=customXml/itemProps3.xml><?xml version="1.0" encoding="utf-8"?>
<ds:datastoreItem xmlns:ds="http://schemas.openxmlformats.org/officeDocument/2006/customXml" ds:itemID="{35967936-9289-4A92-BF3B-246B4E8A6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Transction Codes Quick Ref Guide</vt:lpstr>
    </vt:vector>
  </TitlesOfParts>
  <Company>CENTCOM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CBE POP PE</dc:title>
  <dc:creator>Mama's laptop</dc:creator>
  <cp:lastModifiedBy>student</cp:lastModifiedBy>
  <cp:revision>2</cp:revision>
  <cp:lastPrinted>2006-09-08T20:42:00Z</cp:lastPrinted>
  <dcterms:created xsi:type="dcterms:W3CDTF">2018-10-17T19:19:00Z</dcterms:created>
  <dcterms:modified xsi:type="dcterms:W3CDTF">2018-10-17T19:19:00Z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0x0101003DDAF2F07E192C4E947B3E2EF4D99752</vt:lpwstr>
  </property>
  <property fmtid="{D5CDD505-2E9C-101B-9397-08002B2CF9AE}" pid="3" name="Order">
    <vt:r8>35000</vt:r8>
  </property>
  <property fmtid="{D5CDD505-2E9C-101B-9397-08002B2CF9AE}" pid="4" name="SEP Task Number">
    <vt:lpwstr>805A-36B-1009</vt:lpwstr>
  </property>
  <property fmtid="{D5CDD505-2E9C-101B-9397-08002B2CF9AE}" pid="5" name="Event Number">
    <vt:lpwstr>Handout</vt:lpwstr>
  </property>
  <property fmtid="{D5CDD505-2E9C-101B-9397-08002B2CF9AE}" pid="6" name="SEP Task Title">
    <vt:lpwstr>Introduction to GFEBS</vt:lpwstr>
  </property>
</Properties>
</file>